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B0" w:rsidRPr="003D0409" w:rsidRDefault="00282AB0" w:rsidP="00282AB0">
      <w:pPr>
        <w:pStyle w:val="Title"/>
        <w:spacing w:after="0"/>
        <w:rPr>
          <w:rFonts w:ascii="Arial Black" w:hAnsi="Arial Black"/>
        </w:rPr>
      </w:pPr>
      <w:r w:rsidRPr="003D0409">
        <w:rPr>
          <w:rFonts w:ascii="Arial Black" w:hAnsi="Arial Black" w:cs="Aparajita"/>
          <w:b/>
          <w:sz w:val="28"/>
          <w:szCs w:val="28"/>
        </w:rPr>
        <w:t>CV</w:t>
      </w:r>
    </w:p>
    <w:p w:rsidR="00282AB0" w:rsidRPr="003D0409" w:rsidRDefault="00282AB0" w:rsidP="00282AB0">
      <w:pPr>
        <w:pStyle w:val="Title"/>
        <w:rPr>
          <w:rFonts w:ascii="Arial Black" w:hAnsi="Arial Black" w:cs="Aparajita"/>
          <w:b/>
          <w:sz w:val="28"/>
          <w:szCs w:val="28"/>
        </w:rPr>
      </w:pPr>
      <w:r w:rsidRPr="003D0409">
        <w:rPr>
          <w:rFonts w:ascii="Arial Black" w:hAnsi="Arial Black" w:cs="Aparajita"/>
          <w:b/>
          <w:sz w:val="28"/>
          <w:szCs w:val="28"/>
        </w:rPr>
        <w:t>DR SANJAY KHANNA</w:t>
      </w:r>
    </w:p>
    <w:p w:rsidR="00282AB0" w:rsidRDefault="00282AB0" w:rsidP="00282AB0">
      <w:pPr>
        <w:pStyle w:val="Title"/>
        <w:jc w:val="center"/>
        <w:rPr>
          <w:rFonts w:ascii="Aparajita" w:hAnsi="Aparajita" w:cs="Aparajita"/>
          <w:b/>
          <w:sz w:val="28"/>
          <w:szCs w:val="28"/>
        </w:rPr>
      </w:pPr>
    </w:p>
    <w:p w:rsidR="00282AB0" w:rsidRDefault="00EC37FF" w:rsidP="00282AB0">
      <w:pPr>
        <w:pStyle w:val="Title"/>
        <w:jc w:val="center"/>
        <w:rPr>
          <w:rFonts w:ascii="Aparajita" w:hAnsi="Aparajita" w:cs="Aparajita"/>
          <w:b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2157285" cy="234427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1-12-11-11-57-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439" cy="239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54B" w:rsidRPr="00282AB0" w:rsidRDefault="007A054B" w:rsidP="00EC37FF">
      <w:pPr>
        <w:pStyle w:val="PlainText"/>
        <w:spacing w:line="360" w:lineRule="auto"/>
        <w:rPr>
          <w:rFonts w:ascii="Aparajita" w:hAnsi="Aparajita" w:cs="Aparajita"/>
          <w:b/>
          <w:sz w:val="28"/>
          <w:szCs w:val="28"/>
        </w:rPr>
      </w:pPr>
      <w:r w:rsidRPr="00282AB0">
        <w:rPr>
          <w:rFonts w:ascii="Aparajita" w:hAnsi="Aparajita" w:cs="Aparajita"/>
          <w:b/>
          <w:sz w:val="28"/>
          <w:szCs w:val="28"/>
        </w:rPr>
        <w:t xml:space="preserve"> </w:t>
      </w:r>
      <w:bookmarkStart w:id="0" w:name="_GoBack"/>
      <w:bookmarkEnd w:id="0"/>
    </w:p>
    <w:p w:rsidR="00282AB0" w:rsidRDefault="007A054B" w:rsidP="00EC37FF">
      <w:pPr>
        <w:pStyle w:val="PlainText"/>
        <w:spacing w:line="276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 xml:space="preserve">Name </w:t>
      </w:r>
      <w:r w:rsidR="00EC37FF" w:rsidRPr="00282AB0">
        <w:rPr>
          <w:rFonts w:ascii="Aparajita" w:hAnsi="Aparajita" w:cs="Aparajita"/>
        </w:rPr>
        <w:t>Dr Sanjay Khanna</w:t>
      </w:r>
      <w:r w:rsidR="003D0409">
        <w:rPr>
          <w:rFonts w:ascii="Aparajita" w:hAnsi="Aparajita" w:cs="Aparajita"/>
        </w:rPr>
        <w:t xml:space="preserve"> </w:t>
      </w:r>
      <w:r w:rsidR="00EC37FF" w:rsidRPr="00282AB0">
        <w:rPr>
          <w:rFonts w:ascii="Aparajita" w:hAnsi="Aparajita" w:cs="Aparajita"/>
        </w:rPr>
        <w:t>(MBBS,MD)</w:t>
      </w:r>
    </w:p>
    <w:p w:rsidR="007A054B" w:rsidRPr="00282AB0" w:rsidRDefault="00EC37FF" w:rsidP="00EC37FF">
      <w:pPr>
        <w:pStyle w:val="PlainText"/>
        <w:spacing w:line="276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 xml:space="preserve"> </w:t>
      </w:r>
      <w:r w:rsidR="007A054B" w:rsidRPr="00282AB0">
        <w:rPr>
          <w:rFonts w:ascii="Aparajita" w:hAnsi="Aparajita" w:cs="Aparajita"/>
        </w:rPr>
        <w:t xml:space="preserve">PAIN PHYSICIAN PROPRIETOR HOPE HOSPITAL JABALPUR </w:t>
      </w:r>
      <w:r w:rsidR="003D0409">
        <w:rPr>
          <w:rFonts w:ascii="Aparajita" w:hAnsi="Aparajita" w:cs="Aparajita"/>
        </w:rPr>
        <w:t>(</w:t>
      </w:r>
      <w:r w:rsidR="007A054B" w:rsidRPr="00282AB0">
        <w:rPr>
          <w:rFonts w:ascii="Aparajita" w:hAnsi="Aparajita" w:cs="Aparajita"/>
        </w:rPr>
        <w:t>M.P</w:t>
      </w:r>
      <w:r w:rsidR="003D0409">
        <w:rPr>
          <w:rFonts w:ascii="Aparajita" w:hAnsi="Aparajita" w:cs="Aparajita"/>
        </w:rPr>
        <w:t>)</w:t>
      </w:r>
    </w:p>
    <w:p w:rsidR="007A054B" w:rsidRPr="00282AB0" w:rsidRDefault="00EC37FF" w:rsidP="00EC37FF">
      <w:pPr>
        <w:pStyle w:val="PlainText"/>
        <w:spacing w:line="276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 xml:space="preserve">Location- HOPE ICU HOSPITAL </w:t>
      </w:r>
      <w:r w:rsidR="007A054B" w:rsidRPr="00282AB0">
        <w:rPr>
          <w:rFonts w:ascii="Aparajita" w:hAnsi="Aparajita" w:cs="Aparajita"/>
        </w:rPr>
        <w:t>Jabalpur</w:t>
      </w:r>
      <w:r w:rsidR="003D0409">
        <w:rPr>
          <w:rFonts w:ascii="Aparajita" w:hAnsi="Aparajita" w:cs="Aparajita"/>
        </w:rPr>
        <w:t xml:space="preserve"> </w:t>
      </w:r>
      <w:r w:rsidR="007A054B" w:rsidRPr="00282AB0">
        <w:rPr>
          <w:rFonts w:ascii="Aparajita" w:hAnsi="Aparajita" w:cs="Aparajita"/>
        </w:rPr>
        <w:t>(MP)</w:t>
      </w:r>
    </w:p>
    <w:p w:rsidR="007A054B" w:rsidRPr="00282AB0" w:rsidRDefault="007A054B" w:rsidP="00EC37FF">
      <w:pPr>
        <w:pStyle w:val="PlainText"/>
        <w:spacing w:line="276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MCI REGISTRATION NUMBER-</w:t>
      </w:r>
      <w:r w:rsidR="003D0409">
        <w:rPr>
          <w:rFonts w:ascii="Aparajita" w:hAnsi="Aparajita" w:cs="Aparajita"/>
        </w:rPr>
        <w:t xml:space="preserve"> </w:t>
      </w:r>
      <w:r w:rsidRPr="00282AB0">
        <w:rPr>
          <w:rFonts w:ascii="Aparajita" w:hAnsi="Aparajita" w:cs="Aparajita"/>
        </w:rPr>
        <w:t>6776</w:t>
      </w:r>
    </w:p>
    <w:p w:rsidR="007A054B" w:rsidRPr="00282AB0" w:rsidRDefault="007A054B" w:rsidP="00EC37FF">
      <w:pPr>
        <w:pStyle w:val="PlainText"/>
        <w:spacing w:line="276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Email-dr.khannajbp@gmail.com</w:t>
      </w:r>
    </w:p>
    <w:p w:rsidR="007A054B" w:rsidRPr="00282AB0" w:rsidRDefault="007A054B" w:rsidP="00EC37FF">
      <w:pPr>
        <w:pStyle w:val="PlainText"/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Phone-+919826166423</w:t>
      </w:r>
    </w:p>
    <w:p w:rsidR="007A054B" w:rsidRPr="003D0409" w:rsidRDefault="007A054B" w:rsidP="003D0409">
      <w:pPr>
        <w:pStyle w:val="PlainText"/>
        <w:spacing w:line="276" w:lineRule="auto"/>
        <w:rPr>
          <w:rFonts w:ascii="Aparajita" w:hAnsi="Aparajita" w:cs="Aparajita"/>
          <w:b/>
          <w:u w:val="single"/>
        </w:rPr>
      </w:pPr>
      <w:r w:rsidRPr="003D0409">
        <w:rPr>
          <w:rFonts w:ascii="Aparajita" w:hAnsi="Aparajita" w:cs="Aparajita"/>
          <w:b/>
          <w:u w:val="single"/>
        </w:rPr>
        <w:t>ACHIEVEMENTS</w:t>
      </w:r>
    </w:p>
    <w:p w:rsidR="00494E7C" w:rsidRPr="00282AB0" w:rsidRDefault="00494E7C" w:rsidP="00494E7C">
      <w:pPr>
        <w:pStyle w:val="PlainText"/>
        <w:numPr>
          <w:ilvl w:val="0"/>
          <w:numId w:val="20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PAST NATIONAL VICE PRESIDENT OF ISSP.</w:t>
      </w:r>
    </w:p>
    <w:p w:rsidR="00494E7C" w:rsidRPr="00494E7C" w:rsidRDefault="00494E7C" w:rsidP="00494E7C">
      <w:pPr>
        <w:pStyle w:val="PlainText"/>
        <w:numPr>
          <w:ilvl w:val="0"/>
          <w:numId w:val="20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PAST EXECUTIVE COUNCIL MEMBER ISSP</w:t>
      </w:r>
    </w:p>
    <w:p w:rsidR="007A054B" w:rsidRPr="00282AB0" w:rsidRDefault="007A054B" w:rsidP="00282AB0">
      <w:pPr>
        <w:pStyle w:val="PlainText"/>
        <w:numPr>
          <w:ilvl w:val="0"/>
          <w:numId w:val="20"/>
        </w:numPr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FIRST SINGLE SPECIALI</w:t>
      </w:r>
      <w:r w:rsidR="00282AB0">
        <w:rPr>
          <w:rFonts w:ascii="Aparajita" w:hAnsi="Aparajita" w:cs="Aparajita"/>
        </w:rPr>
        <w:t>TY PAIN HOSPITAL OF WHOLE INDIA SINCE 2006.</w:t>
      </w:r>
    </w:p>
    <w:p w:rsidR="007A054B" w:rsidRPr="00282AB0" w:rsidRDefault="007A054B" w:rsidP="00282AB0">
      <w:pPr>
        <w:pStyle w:val="PlainText"/>
        <w:rPr>
          <w:rFonts w:ascii="Aparajita" w:hAnsi="Aparajita" w:cs="Aparajita"/>
        </w:rPr>
      </w:pPr>
    </w:p>
    <w:p w:rsidR="007A054B" w:rsidRPr="00282AB0" w:rsidRDefault="007A054B" w:rsidP="00282AB0">
      <w:pPr>
        <w:pStyle w:val="PlainText"/>
        <w:numPr>
          <w:ilvl w:val="0"/>
          <w:numId w:val="17"/>
        </w:numPr>
        <w:spacing w:line="276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ORGANISING SECRETARY OF SILVER JUBILEE ISSPCON 2010 AT JABALPUR</w:t>
      </w:r>
    </w:p>
    <w:p w:rsidR="007A054B" w:rsidRPr="00282AB0" w:rsidRDefault="007A054B" w:rsidP="00EC37FF">
      <w:pPr>
        <w:pStyle w:val="PlainText"/>
        <w:numPr>
          <w:ilvl w:val="0"/>
          <w:numId w:val="17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PAST SECRETARY MP CHAPTER OF ISSP</w:t>
      </w:r>
    </w:p>
    <w:p w:rsidR="007A054B" w:rsidRPr="00282AB0" w:rsidRDefault="007A054B" w:rsidP="00EC37FF">
      <w:pPr>
        <w:pStyle w:val="PlainText"/>
        <w:numPr>
          <w:ilvl w:val="0"/>
          <w:numId w:val="17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 xml:space="preserve">PAST SECRETARY OF JABALPUR </w:t>
      </w:r>
      <w:r w:rsidR="00FC7565">
        <w:rPr>
          <w:rFonts w:ascii="Aparajita" w:hAnsi="Aparajita" w:cs="Aparajita"/>
        </w:rPr>
        <w:t xml:space="preserve">SOCIETY </w:t>
      </w:r>
      <w:r w:rsidRPr="00282AB0">
        <w:rPr>
          <w:rFonts w:ascii="Aparajita" w:hAnsi="Aparajita" w:cs="Aparajita"/>
        </w:rPr>
        <w:t>OF PAIN</w:t>
      </w:r>
    </w:p>
    <w:p w:rsidR="007A054B" w:rsidRPr="00282AB0" w:rsidRDefault="007A054B" w:rsidP="00EC37FF">
      <w:pPr>
        <w:pStyle w:val="PlainText"/>
        <w:numPr>
          <w:ilvl w:val="0"/>
          <w:numId w:val="17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NATIONAL FACUL</w:t>
      </w:r>
      <w:r w:rsidR="00FC7565">
        <w:rPr>
          <w:rFonts w:ascii="Aparajita" w:hAnsi="Aparajita" w:cs="Aparajita"/>
        </w:rPr>
        <w:t>TY GUEST SPEAKER SINCE LAST ¬†18</w:t>
      </w:r>
      <w:r w:rsidRPr="00282AB0">
        <w:rPr>
          <w:rFonts w:ascii="Aparajita" w:hAnsi="Aparajita" w:cs="Aparajita"/>
        </w:rPr>
        <w:t>YRS</w:t>
      </w:r>
    </w:p>
    <w:p w:rsidR="007A054B" w:rsidRPr="00282AB0" w:rsidRDefault="007A054B" w:rsidP="00EC37FF">
      <w:pPr>
        <w:pStyle w:val="PlainText"/>
        <w:numPr>
          <w:ilvl w:val="0"/>
          <w:numId w:val="17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FACULTY FOR ULTRASOUND WORKSHOPS</w:t>
      </w:r>
    </w:p>
    <w:p w:rsidR="007A054B" w:rsidRPr="00282AB0" w:rsidRDefault="007A054B" w:rsidP="00EC37FF">
      <w:pPr>
        <w:pStyle w:val="PlainText"/>
        <w:numPr>
          <w:ilvl w:val="0"/>
          <w:numId w:val="17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RUNNING TRAINNING COURSE FOR PAIN MANAGEMENT AT JABALPUR</w:t>
      </w:r>
    </w:p>
    <w:p w:rsidR="007A054B" w:rsidRPr="00282AB0" w:rsidRDefault="007A054B" w:rsidP="00EC37FF">
      <w:pPr>
        <w:pStyle w:val="PlainText"/>
        <w:numPr>
          <w:ilvl w:val="0"/>
          <w:numId w:val="17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RUNNING 10 BEDDED PAIN HOSPITAL AT JABALPUR M.P SINCE 2006</w:t>
      </w:r>
    </w:p>
    <w:p w:rsidR="007A054B" w:rsidRPr="00282AB0" w:rsidRDefault="007A054B" w:rsidP="00EC37FF">
      <w:pPr>
        <w:pStyle w:val="PlainText"/>
        <w:numPr>
          <w:ilvl w:val="0"/>
          <w:numId w:val="17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PAST STATE PRESIDENT OF ISA MP CHAPTER</w:t>
      </w:r>
    </w:p>
    <w:p w:rsidR="007A054B" w:rsidRPr="00282AB0" w:rsidRDefault="007A054B" w:rsidP="003D0409">
      <w:pPr>
        <w:pStyle w:val="PlainText"/>
        <w:spacing w:line="360" w:lineRule="auto"/>
        <w:rPr>
          <w:rFonts w:ascii="Aparajita" w:hAnsi="Aparajita" w:cs="Aparajita"/>
          <w:b/>
          <w:u w:val="single"/>
        </w:rPr>
      </w:pPr>
      <w:r w:rsidRPr="00282AB0">
        <w:rPr>
          <w:rFonts w:ascii="Aparajita" w:hAnsi="Aparajita" w:cs="Aparajita"/>
          <w:b/>
          <w:u w:val="single"/>
        </w:rPr>
        <w:t>SPECIAL INTEREST</w:t>
      </w:r>
    </w:p>
    <w:p w:rsidR="007A054B" w:rsidRPr="00282AB0" w:rsidRDefault="007A054B" w:rsidP="00EC37FF">
      <w:pPr>
        <w:pStyle w:val="PlainText"/>
        <w:numPr>
          <w:ilvl w:val="0"/>
          <w:numId w:val="18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REGENERATIVE MEDICINE.</w:t>
      </w:r>
    </w:p>
    <w:p w:rsidR="007A054B" w:rsidRPr="00282AB0" w:rsidRDefault="007A054B" w:rsidP="00EC37FF">
      <w:pPr>
        <w:pStyle w:val="PlainText"/>
        <w:numPr>
          <w:ilvl w:val="0"/>
          <w:numId w:val="18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lastRenderedPageBreak/>
        <w:t>NEUROPATHIC PAIN</w:t>
      </w:r>
    </w:p>
    <w:p w:rsidR="007A054B" w:rsidRPr="00282AB0" w:rsidRDefault="007A054B" w:rsidP="00EC37FF">
      <w:pPr>
        <w:pStyle w:val="PlainText"/>
        <w:numPr>
          <w:ilvl w:val="0"/>
          <w:numId w:val="18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CHRONIC PELVIC PAIN</w:t>
      </w:r>
    </w:p>
    <w:p w:rsidR="007A054B" w:rsidRPr="00282AB0" w:rsidRDefault="007A054B" w:rsidP="00EC37FF">
      <w:pPr>
        <w:pStyle w:val="PlainText"/>
        <w:numPr>
          <w:ilvl w:val="0"/>
          <w:numId w:val="18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MUSCULOSKELETAL PAIN SONOGRAPHY. (CHAIRMAN SIG MUSCULOSKELETAL GROUP)</w:t>
      </w:r>
    </w:p>
    <w:p w:rsidR="007A054B" w:rsidRPr="00282AB0" w:rsidRDefault="007A054B" w:rsidP="00EC37FF">
      <w:pPr>
        <w:pStyle w:val="PlainText"/>
        <w:numPr>
          <w:ilvl w:val="0"/>
          <w:numId w:val="18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EPIDURALS.</w:t>
      </w:r>
    </w:p>
    <w:p w:rsidR="007A054B" w:rsidRPr="00282AB0" w:rsidRDefault="007A054B" w:rsidP="00EC37FF">
      <w:pPr>
        <w:pStyle w:val="PlainText"/>
        <w:numPr>
          <w:ilvl w:val="0"/>
          <w:numId w:val="18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MIGRAINE.</w:t>
      </w:r>
    </w:p>
    <w:p w:rsidR="007A054B" w:rsidRPr="00282AB0" w:rsidRDefault="007A054B" w:rsidP="00EC37FF">
      <w:pPr>
        <w:pStyle w:val="PlainText"/>
        <w:numPr>
          <w:ilvl w:val="0"/>
          <w:numId w:val="18"/>
        </w:numPr>
        <w:spacing w:line="360" w:lineRule="auto"/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RHEUMATOID ARTHRITES.</w:t>
      </w:r>
    </w:p>
    <w:p w:rsidR="007A054B" w:rsidRDefault="007A054B" w:rsidP="00605194">
      <w:pPr>
        <w:pStyle w:val="PlainText"/>
        <w:rPr>
          <w:rFonts w:ascii="Aparajita" w:hAnsi="Aparajita" w:cs="Aparajita"/>
          <w:b/>
          <w:u w:val="single"/>
        </w:rPr>
      </w:pPr>
      <w:r w:rsidRPr="00282AB0">
        <w:rPr>
          <w:rFonts w:ascii="Aparajita" w:hAnsi="Aparajita" w:cs="Aparajita"/>
          <w:b/>
          <w:u w:val="single"/>
        </w:rPr>
        <w:t>EDUCATION AND QUALIFICATIONS</w:t>
      </w:r>
    </w:p>
    <w:p w:rsidR="00282AB0" w:rsidRPr="00282AB0" w:rsidRDefault="00282AB0" w:rsidP="00605194">
      <w:pPr>
        <w:pStyle w:val="PlainText"/>
        <w:rPr>
          <w:rFonts w:ascii="Aparajita" w:hAnsi="Aparajita" w:cs="Aparajita"/>
          <w:b/>
          <w:u w:val="single"/>
        </w:rPr>
      </w:pPr>
    </w:p>
    <w:p w:rsidR="007A054B" w:rsidRPr="00282AB0" w:rsidRDefault="007A054B" w:rsidP="00282AB0">
      <w:pPr>
        <w:pStyle w:val="PlainText"/>
        <w:numPr>
          <w:ilvl w:val="0"/>
          <w:numId w:val="21"/>
        </w:numPr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MD Government Medical College Jabalpur (MP)</w:t>
      </w:r>
    </w:p>
    <w:p w:rsidR="007A054B" w:rsidRPr="00282AB0" w:rsidRDefault="007A054B" w:rsidP="00282AB0">
      <w:pPr>
        <w:pStyle w:val="PlainText"/>
        <w:numPr>
          <w:ilvl w:val="0"/>
          <w:numId w:val="21"/>
        </w:numPr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MBBS Government Medical College Jabalpur (MP)</w:t>
      </w:r>
    </w:p>
    <w:p w:rsidR="007A054B" w:rsidRPr="00282AB0" w:rsidRDefault="007A054B" w:rsidP="00282AB0">
      <w:pPr>
        <w:pStyle w:val="PlainText"/>
        <w:numPr>
          <w:ilvl w:val="0"/>
          <w:numId w:val="21"/>
        </w:numPr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Senior Residency NeuroAnaesthesia (AIIMS DELHI)</w:t>
      </w:r>
    </w:p>
    <w:p w:rsidR="007A054B" w:rsidRPr="00282AB0" w:rsidRDefault="007A054B" w:rsidP="00282AB0">
      <w:pPr>
        <w:pStyle w:val="PlainText"/>
        <w:numPr>
          <w:ilvl w:val="0"/>
          <w:numId w:val="21"/>
        </w:numPr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 xml:space="preserve">Fellowship Transforaminal Endoscopic </w:t>
      </w:r>
      <w:r w:rsidR="003D0409">
        <w:rPr>
          <w:rFonts w:ascii="Aparajita" w:hAnsi="Aparajita" w:cs="Aparajita"/>
        </w:rPr>
        <w:t>(</w:t>
      </w:r>
      <w:r w:rsidRPr="00282AB0">
        <w:rPr>
          <w:rFonts w:ascii="Aparajita" w:hAnsi="Aparajita" w:cs="Aparajita"/>
        </w:rPr>
        <w:t>Maharashtra)</w:t>
      </w:r>
    </w:p>
    <w:p w:rsidR="007A054B" w:rsidRPr="00282AB0" w:rsidRDefault="007A054B" w:rsidP="00282AB0">
      <w:pPr>
        <w:pStyle w:val="PlainText"/>
        <w:numPr>
          <w:ilvl w:val="0"/>
          <w:numId w:val="21"/>
        </w:numPr>
        <w:rPr>
          <w:rFonts w:ascii="Aparajita" w:hAnsi="Aparajita" w:cs="Aparajita"/>
        </w:rPr>
      </w:pPr>
      <w:r w:rsidRPr="00282AB0">
        <w:rPr>
          <w:rFonts w:ascii="Aparajita" w:hAnsi="Aparajita" w:cs="Aparajita"/>
        </w:rPr>
        <w:t>Training Pain Management (AIIMS DELHI</w:t>
      </w:r>
      <w:r w:rsidR="003D0409">
        <w:rPr>
          <w:rFonts w:ascii="Aparajita" w:hAnsi="Aparajita" w:cs="Aparajita"/>
        </w:rPr>
        <w:t>)</w:t>
      </w:r>
    </w:p>
    <w:p w:rsidR="007A054B" w:rsidRPr="00282AB0" w:rsidRDefault="007A054B" w:rsidP="00605194">
      <w:pPr>
        <w:pStyle w:val="PlainText"/>
        <w:rPr>
          <w:rFonts w:ascii="Aparajita" w:hAnsi="Aparajita" w:cs="Aparajita"/>
        </w:rPr>
      </w:pPr>
    </w:p>
    <w:p w:rsidR="00E50233" w:rsidRPr="00455CE6" w:rsidRDefault="00E50233" w:rsidP="007A054B">
      <w:pPr>
        <w:pStyle w:val="Author"/>
        <w:rPr>
          <w:rFonts w:cstheme="minorHAnsi"/>
        </w:rPr>
      </w:pPr>
    </w:p>
    <w:sectPr w:rsidR="00E50233" w:rsidRPr="00455CE6" w:rsidSect="006B7514">
      <w:footerReference w:type="default" r:id="rId8"/>
      <w:pgSz w:w="12240" w:h="15840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DD8" w:rsidRDefault="00480DD8">
      <w:pPr>
        <w:spacing w:after="0" w:line="240" w:lineRule="auto"/>
      </w:pPr>
      <w:r>
        <w:separator/>
      </w:r>
    </w:p>
    <w:p w:rsidR="00480DD8" w:rsidRDefault="00480DD8"/>
    <w:p w:rsidR="00480DD8" w:rsidRDefault="00480DD8"/>
  </w:endnote>
  <w:endnote w:type="continuationSeparator" w:id="1">
    <w:p w:rsidR="00480DD8" w:rsidRDefault="00480DD8">
      <w:pPr>
        <w:spacing w:after="0" w:line="240" w:lineRule="auto"/>
      </w:pPr>
      <w:r>
        <w:continuationSeparator/>
      </w:r>
    </w:p>
    <w:p w:rsidR="00480DD8" w:rsidRDefault="00480DD8"/>
    <w:p w:rsidR="00480DD8" w:rsidRDefault="00480D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233" w:rsidRDefault="00177223">
        <w:pPr>
          <w:pStyle w:val="Footer"/>
        </w:pPr>
        <w:r>
          <w:fldChar w:fldCharType="begin"/>
        </w:r>
        <w:r w:rsidR="004412AF">
          <w:instrText xml:space="preserve"> PAGE   \* MERGEFORMAT </w:instrText>
        </w:r>
        <w:r>
          <w:fldChar w:fldCharType="separate"/>
        </w:r>
        <w:r w:rsidR="00494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DD8" w:rsidRDefault="00480DD8">
      <w:pPr>
        <w:spacing w:after="0" w:line="240" w:lineRule="auto"/>
      </w:pPr>
      <w:r>
        <w:separator/>
      </w:r>
    </w:p>
    <w:p w:rsidR="00480DD8" w:rsidRDefault="00480DD8"/>
    <w:p w:rsidR="00480DD8" w:rsidRDefault="00480DD8"/>
  </w:footnote>
  <w:footnote w:type="continuationSeparator" w:id="1">
    <w:p w:rsidR="00480DD8" w:rsidRDefault="00480DD8">
      <w:pPr>
        <w:spacing w:after="0" w:line="240" w:lineRule="auto"/>
      </w:pPr>
      <w:r>
        <w:continuationSeparator/>
      </w:r>
    </w:p>
    <w:p w:rsidR="00480DD8" w:rsidRDefault="00480DD8"/>
    <w:p w:rsidR="00480DD8" w:rsidRDefault="00480D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64AEB"/>
    <w:multiLevelType w:val="hybridMultilevel"/>
    <w:tmpl w:val="D424E772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>
    <w:nsid w:val="24102123"/>
    <w:multiLevelType w:val="hybridMultilevel"/>
    <w:tmpl w:val="00D4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83510"/>
    <w:multiLevelType w:val="hybridMultilevel"/>
    <w:tmpl w:val="BE6E19F6"/>
    <w:lvl w:ilvl="0" w:tplc="A50A105A">
      <w:start w:val="1"/>
      <w:numFmt w:val="bullet"/>
      <w:pStyle w:val="List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C2E6C"/>
    <w:multiLevelType w:val="hybridMultilevel"/>
    <w:tmpl w:val="54C4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C3D98"/>
    <w:multiLevelType w:val="hybridMultilevel"/>
    <w:tmpl w:val="6D3E6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E01"/>
    <w:multiLevelType w:val="hybridMultilevel"/>
    <w:tmpl w:val="A788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20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doNotDisplayPageBoundaries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A054B"/>
    <w:rsid w:val="00161A4A"/>
    <w:rsid w:val="00177223"/>
    <w:rsid w:val="00282AB0"/>
    <w:rsid w:val="003D0409"/>
    <w:rsid w:val="004412AF"/>
    <w:rsid w:val="00455CE6"/>
    <w:rsid w:val="00480DD8"/>
    <w:rsid w:val="00494E7C"/>
    <w:rsid w:val="006B7514"/>
    <w:rsid w:val="006F6D9A"/>
    <w:rsid w:val="007A054B"/>
    <w:rsid w:val="00A67E4B"/>
    <w:rsid w:val="00CE5D23"/>
    <w:rsid w:val="00D32FDB"/>
    <w:rsid w:val="00E50233"/>
    <w:rsid w:val="00EC37FF"/>
    <w:rsid w:val="00FC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14"/>
  </w:style>
  <w:style w:type="paragraph" w:styleId="Heading1">
    <w:name w:val="heading 1"/>
    <w:basedOn w:val="Normal"/>
    <w:next w:val="Normal"/>
    <w:link w:val="Heading1Char"/>
    <w:uiPriority w:val="9"/>
    <w:qFormat/>
    <w:rsid w:val="006B7514"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514"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514"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514"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514"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514"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514"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514"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514"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6B7514"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6B7514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rsid w:val="006B7514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B7514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7514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rsid w:val="006B7514"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7514"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rsid w:val="006B7514"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514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rsid w:val="006B7514"/>
    <w:pPr>
      <w:numPr>
        <w:numId w:val="15"/>
      </w:numPr>
    </w:pPr>
  </w:style>
  <w:style w:type="table" w:styleId="TableGrid">
    <w:name w:val="Table Grid"/>
    <w:basedOn w:val="TableNormal"/>
    <w:uiPriority w:val="39"/>
    <w:rsid w:val="006B7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uiPriority w:val="3"/>
    <w:qFormat/>
    <w:rsid w:val="006B7514"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B7514"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514"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514"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514"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514"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B7514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qFormat/>
    <w:rsid w:val="006B7514"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7514"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7514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7514"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B7514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7514"/>
    <w:pPr>
      <w:spacing w:after="200" w:line="240" w:lineRule="auto"/>
    </w:pPr>
    <w:rPr>
      <w:i/>
      <w:i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6B751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6B751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14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7514"/>
    <w:pPr>
      <w:outlineLvl w:val="9"/>
    </w:pPr>
  </w:style>
  <w:style w:type="table" w:customStyle="1" w:styleId="ReportTable">
    <w:name w:val="Report Table"/>
    <w:basedOn w:val="TableNormal"/>
    <w:uiPriority w:val="99"/>
    <w:rsid w:val="006B7514"/>
    <w:pPr>
      <w:spacing w:after="0" w:line="240" w:lineRule="auto"/>
      <w:ind w:left="374"/>
    </w:pPr>
    <w:tblPr>
      <w:tblInd w:w="0" w:type="dxa"/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7514"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B7514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rsid w:val="006B751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B7514"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  <w:rsid w:val="006B7514"/>
  </w:style>
  <w:style w:type="character" w:customStyle="1" w:styleId="Heading4Char">
    <w:name w:val="Heading 4 Char"/>
    <w:basedOn w:val="DefaultParagraphFont"/>
    <w:link w:val="Heading4"/>
    <w:uiPriority w:val="9"/>
    <w:semiHidden/>
    <w:rsid w:val="006B7514"/>
    <w:rPr>
      <w:rFonts w:asciiTheme="majorHAnsi" w:eastAsiaTheme="majorEastAsia" w:hAnsiTheme="majorHAnsi" w:cstheme="majorBidi"/>
      <w:i/>
      <w:iCs/>
      <w:sz w:val="30"/>
    </w:rPr>
  </w:style>
  <w:style w:type="paragraph" w:styleId="PlainText">
    <w:name w:val="Plain Text"/>
    <w:basedOn w:val="Normal"/>
    <w:link w:val="PlainTextChar"/>
    <w:uiPriority w:val="99"/>
    <w:unhideWhenUsed/>
    <w:rsid w:val="007A054B"/>
    <w:pPr>
      <w:spacing w:after="0" w:line="240" w:lineRule="auto"/>
    </w:pPr>
    <w:rPr>
      <w:rFonts w:ascii="Consolas" w:hAnsi="Consolas"/>
      <w:color w:val="auto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054B"/>
    <w:rPr>
      <w:rFonts w:ascii="Consolas" w:hAnsi="Consolas"/>
      <w:color w:val="auto"/>
      <w:sz w:val="21"/>
      <w:szCs w:val="21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 MAHESH</cp:lastModifiedBy>
  <cp:revision>4</cp:revision>
  <dcterms:created xsi:type="dcterms:W3CDTF">2024-05-31T05:42:00Z</dcterms:created>
  <dcterms:modified xsi:type="dcterms:W3CDTF">2024-12-19T09:47:00Z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TF10002040</vt:lpwstr>
  </property>
</Properties>
</file>