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EA96F" w14:textId="092317A8" w:rsidR="00817A19" w:rsidRDefault="004C0B21" w:rsidP="004C0B21">
      <w:pPr>
        <w:pBdr>
          <w:top w:val="nil"/>
          <w:left w:val="nil"/>
          <w:bottom w:val="nil"/>
          <w:right w:val="nil"/>
          <w:between w:val="nil"/>
        </w:pBdr>
        <w:rPr>
          <w:color w:val="000000"/>
          <w:sz w:val="20"/>
          <w:szCs w:val="20"/>
        </w:rPr>
      </w:pPr>
      <w:r>
        <w:rPr>
          <w:noProof/>
          <w:sz w:val="33"/>
          <w:szCs w:val="33"/>
          <w:vertAlign w:val="superscript"/>
        </w:rPr>
        <w:drawing>
          <wp:inline distT="0" distB="0" distL="0" distR="0" wp14:anchorId="2681B6A2" wp14:editId="59483F10">
            <wp:extent cx="1349204" cy="1033462"/>
            <wp:effectExtent l="0" t="0" r="0" b="0"/>
            <wp:docPr id="12" name="image1.jpg" descr="D:\Anesthesia\Pradeep\IAPM\IAPM material\IAPM v1.jpg"/>
            <wp:cNvGraphicFramePr/>
            <a:graphic xmlns:a="http://schemas.openxmlformats.org/drawingml/2006/main">
              <a:graphicData uri="http://schemas.openxmlformats.org/drawingml/2006/picture">
                <pic:pic xmlns:pic="http://schemas.openxmlformats.org/drawingml/2006/picture">
                  <pic:nvPicPr>
                    <pic:cNvPr id="0" name="image1.jpg" descr="D:\Anesthesia\Pradeep\IAPM\IAPM material\IAPM v1.jpg"/>
                    <pic:cNvPicPr preferRelativeResize="0"/>
                  </pic:nvPicPr>
                  <pic:blipFill>
                    <a:blip r:embed="rId8"/>
                    <a:srcRect/>
                    <a:stretch>
                      <a:fillRect/>
                    </a:stretch>
                  </pic:blipFill>
                  <pic:spPr>
                    <a:xfrm>
                      <a:off x="0" y="0"/>
                      <a:ext cx="1349204" cy="1033462"/>
                    </a:xfrm>
                    <a:prstGeom prst="rect">
                      <a:avLst/>
                    </a:prstGeom>
                    <a:ln/>
                  </pic:spPr>
                </pic:pic>
              </a:graphicData>
            </a:graphic>
          </wp:inline>
        </w:drawing>
      </w:r>
      <w:r>
        <w:rPr>
          <w:color w:val="000000"/>
          <w:sz w:val="20"/>
          <w:szCs w:val="20"/>
        </w:rPr>
        <w:t xml:space="preserve">                                                                                                     </w:t>
      </w:r>
      <w:r>
        <w:rPr>
          <w:noProof/>
          <w:sz w:val="20"/>
          <w:szCs w:val="20"/>
        </w:rPr>
        <w:drawing>
          <wp:inline distT="0" distB="0" distL="0" distR="0" wp14:anchorId="19D654C5" wp14:editId="4E7ED5FE">
            <wp:extent cx="1376362" cy="1376362"/>
            <wp:effectExtent l="0" t="0" r="0" b="0"/>
            <wp:docPr id="14" name="image2.jpg" descr="D:\Anesthesia\Pradeep\IAPM\IAPM material\ISSP_logo.jpg"/>
            <wp:cNvGraphicFramePr/>
            <a:graphic xmlns:a="http://schemas.openxmlformats.org/drawingml/2006/main">
              <a:graphicData uri="http://schemas.openxmlformats.org/drawingml/2006/picture">
                <pic:pic xmlns:pic="http://schemas.openxmlformats.org/drawingml/2006/picture">
                  <pic:nvPicPr>
                    <pic:cNvPr id="0" name="image2.jpg" descr="D:\Anesthesia\Pradeep\IAPM\IAPM material\ISSP_logo.jpg"/>
                    <pic:cNvPicPr preferRelativeResize="0"/>
                  </pic:nvPicPr>
                  <pic:blipFill>
                    <a:blip r:embed="rId9"/>
                    <a:srcRect/>
                    <a:stretch>
                      <a:fillRect/>
                    </a:stretch>
                  </pic:blipFill>
                  <pic:spPr>
                    <a:xfrm>
                      <a:off x="0" y="0"/>
                      <a:ext cx="1376362" cy="1376362"/>
                    </a:xfrm>
                    <a:prstGeom prst="rect">
                      <a:avLst/>
                    </a:prstGeom>
                    <a:ln/>
                  </pic:spPr>
                </pic:pic>
              </a:graphicData>
            </a:graphic>
          </wp:inline>
        </w:drawing>
      </w:r>
    </w:p>
    <w:p w14:paraId="2696B7F4" w14:textId="1D336DE1" w:rsidR="00817A19" w:rsidRDefault="00817A19">
      <w:pPr>
        <w:pBdr>
          <w:top w:val="nil"/>
          <w:left w:val="nil"/>
          <w:bottom w:val="nil"/>
          <w:right w:val="nil"/>
          <w:between w:val="nil"/>
        </w:pBdr>
        <w:rPr>
          <w:color w:val="000000"/>
          <w:sz w:val="20"/>
          <w:szCs w:val="20"/>
        </w:rPr>
      </w:pPr>
    </w:p>
    <w:p w14:paraId="590B1DFD" w14:textId="1A8A572B" w:rsidR="004C0B21" w:rsidRDefault="004C0B21">
      <w:pPr>
        <w:pBdr>
          <w:top w:val="nil"/>
          <w:left w:val="nil"/>
          <w:bottom w:val="nil"/>
          <w:right w:val="nil"/>
          <w:between w:val="nil"/>
        </w:pBdr>
        <w:rPr>
          <w:color w:val="000000"/>
          <w:sz w:val="20"/>
          <w:szCs w:val="20"/>
        </w:rPr>
      </w:pPr>
    </w:p>
    <w:p w14:paraId="483EC172" w14:textId="2A900E6D" w:rsidR="004C0B21" w:rsidRDefault="004C0B21">
      <w:pPr>
        <w:pBdr>
          <w:top w:val="nil"/>
          <w:left w:val="nil"/>
          <w:bottom w:val="nil"/>
          <w:right w:val="nil"/>
          <w:between w:val="nil"/>
        </w:pBdr>
        <w:rPr>
          <w:color w:val="000000"/>
          <w:sz w:val="20"/>
          <w:szCs w:val="20"/>
        </w:rPr>
      </w:pPr>
    </w:p>
    <w:p w14:paraId="17D8DF4E" w14:textId="4691B8F2" w:rsidR="004C0B21" w:rsidRDefault="004C0B21">
      <w:pPr>
        <w:pBdr>
          <w:top w:val="nil"/>
          <w:left w:val="nil"/>
          <w:bottom w:val="nil"/>
          <w:right w:val="nil"/>
          <w:between w:val="nil"/>
        </w:pBdr>
        <w:rPr>
          <w:color w:val="000000"/>
          <w:sz w:val="20"/>
          <w:szCs w:val="20"/>
        </w:rPr>
      </w:pPr>
      <w:r>
        <w:rPr>
          <w:noProof/>
        </w:rPr>
        <mc:AlternateContent>
          <mc:Choice Requires="wps">
            <w:drawing>
              <wp:anchor distT="0" distB="0" distL="0" distR="0" simplePos="0" relativeHeight="251659264" behindDoc="0" locked="0" layoutInCell="1" hidden="0" allowOverlap="1" wp14:anchorId="203A7666" wp14:editId="77DBA3B0">
                <wp:simplePos x="0" y="0"/>
                <wp:positionH relativeFrom="column">
                  <wp:posOffset>0</wp:posOffset>
                </wp:positionH>
                <wp:positionV relativeFrom="paragraph">
                  <wp:posOffset>146050</wp:posOffset>
                </wp:positionV>
                <wp:extent cx="6117590" cy="3996690"/>
                <wp:effectExtent l="0" t="0" r="16510" b="16510"/>
                <wp:wrapTopAndBottom distT="0" distB="0"/>
                <wp:docPr id="9" name="Rectangle 9"/>
                <wp:cNvGraphicFramePr/>
                <a:graphic xmlns:a="http://schemas.openxmlformats.org/drawingml/2006/main">
                  <a:graphicData uri="http://schemas.microsoft.com/office/word/2010/wordprocessingShape">
                    <wps:wsp>
                      <wps:cNvSpPr/>
                      <wps:spPr>
                        <a:xfrm>
                          <a:off x="0" y="0"/>
                          <a:ext cx="6117590" cy="3996690"/>
                        </a:xfrm>
                        <a:prstGeom prst="rect">
                          <a:avLst/>
                        </a:prstGeom>
                        <a:noFill/>
                        <a:ln w="9525" cap="flat" cmpd="sng">
                          <a:solidFill>
                            <a:srgbClr val="000000"/>
                          </a:solidFill>
                          <a:prstDash val="solid"/>
                          <a:miter lim="800000"/>
                          <a:headEnd type="none" w="sm" len="sm"/>
                          <a:tailEnd type="none" w="sm" len="sm"/>
                        </a:ln>
                      </wps:spPr>
                      <wps:txbx>
                        <w:txbxContent>
                          <w:p w14:paraId="606C676C" w14:textId="77777777" w:rsidR="00607B31" w:rsidRPr="00E13D89" w:rsidRDefault="00607B31" w:rsidP="004C0B21">
                            <w:pPr>
                              <w:spacing w:before="75" w:line="264" w:lineRule="auto"/>
                              <w:ind w:right="575"/>
                              <w:textDirection w:val="btLr"/>
                              <w:rPr>
                                <w:b/>
                                <w:smallCaps/>
                                <w:color w:val="0070C0"/>
                                <w:sz w:val="120"/>
                              </w:rPr>
                            </w:pPr>
                            <w:r w:rsidRPr="00E13D89">
                              <w:rPr>
                                <w:b/>
                                <w:smallCaps/>
                                <w:color w:val="0070C0"/>
                                <w:sz w:val="120"/>
                              </w:rPr>
                              <w:t>Indian Academy</w:t>
                            </w:r>
                          </w:p>
                          <w:p w14:paraId="39C877F8" w14:textId="77777777" w:rsidR="00607B31" w:rsidRPr="00E13D89" w:rsidRDefault="00607B31" w:rsidP="004C0B21">
                            <w:pPr>
                              <w:spacing w:before="75" w:line="264" w:lineRule="auto"/>
                              <w:ind w:right="575"/>
                              <w:textDirection w:val="btLr"/>
                              <w:rPr>
                                <w:b/>
                                <w:smallCaps/>
                                <w:color w:val="0070C0"/>
                                <w:sz w:val="120"/>
                              </w:rPr>
                            </w:pPr>
                            <w:r w:rsidRPr="00E13D89">
                              <w:rPr>
                                <w:b/>
                                <w:smallCaps/>
                                <w:color w:val="0070C0"/>
                                <w:sz w:val="120"/>
                              </w:rPr>
                              <w:t>of Pain Medicine</w:t>
                            </w:r>
                          </w:p>
                          <w:p w14:paraId="5AAF47D9" w14:textId="091FB85C" w:rsidR="00607B31" w:rsidRPr="00E13D89" w:rsidRDefault="00607B31" w:rsidP="004C0B21">
                            <w:pPr>
                              <w:spacing w:before="121"/>
                              <w:ind w:right="212"/>
                              <w:textDirection w:val="btLr"/>
                              <w:rPr>
                                <w:color w:val="FF0000"/>
                                <w:sz w:val="21"/>
                                <w:szCs w:val="21"/>
                              </w:rPr>
                            </w:pPr>
                            <w:r w:rsidRPr="00E13D89">
                              <w:rPr>
                                <w:b/>
                                <w:smallCaps/>
                                <w:color w:val="FF0000"/>
                                <w:sz w:val="96"/>
                                <w:szCs w:val="21"/>
                              </w:rPr>
                              <w:t>Examine</w:t>
                            </w:r>
                            <w:r w:rsidR="0061266F">
                              <w:rPr>
                                <w:b/>
                                <w:smallCaps/>
                                <w:color w:val="FF0000"/>
                                <w:sz w:val="96"/>
                                <w:szCs w:val="21"/>
                              </w:rPr>
                              <w:t>e</w:t>
                            </w:r>
                            <w:r w:rsidRPr="00E13D89">
                              <w:rPr>
                                <w:b/>
                                <w:smallCaps/>
                                <w:color w:val="FF0000"/>
                                <w:sz w:val="96"/>
                                <w:szCs w:val="21"/>
                              </w:rPr>
                              <w:t xml:space="preserve">’s Manual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03A7666" id="Rectangle 9" o:spid="_x0000_s1026" style="position:absolute;margin-left:0;margin-top:11.5pt;width:481.7pt;height:314.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" filled="f">
                <v:stroke startarrowwidth="narrow" startarrowlength="short" endarrowwidth="narrow" endarrowlength="short"/>
                <v:textbox inset="0,0,0,0">
                  <w:txbxContent>
                    <w:p w14:paraId="606C676C" w14:textId="77777777" w:rsidR="00607B31" w:rsidRPr="00E13D89" w:rsidRDefault="00607B31" w:rsidP="004C0B21">
                      <w:pPr>
                        <w:spacing w:before="75" w:line="264" w:lineRule="auto"/>
                        <w:ind w:right="575"/>
                        <w:textDirection w:val="btLr"/>
                        <w:rPr>
                          <w:b/>
                          <w:smallCaps/>
                          <w:color w:val="0070C0"/>
                          <w:sz w:val="120"/>
                        </w:rPr>
                      </w:pPr>
                      <w:r w:rsidRPr="00E13D89">
                        <w:rPr>
                          <w:b/>
                          <w:smallCaps/>
                          <w:color w:val="0070C0"/>
                          <w:sz w:val="120"/>
                        </w:rPr>
                        <w:t>Indian Academy</w:t>
                      </w:r>
                    </w:p>
                    <w:p w14:paraId="39C877F8" w14:textId="77777777" w:rsidR="00607B31" w:rsidRPr="00E13D89" w:rsidRDefault="00607B31" w:rsidP="004C0B21">
                      <w:pPr>
                        <w:spacing w:before="75" w:line="264" w:lineRule="auto"/>
                        <w:ind w:right="575"/>
                        <w:textDirection w:val="btLr"/>
                        <w:rPr>
                          <w:b/>
                          <w:smallCaps/>
                          <w:color w:val="0070C0"/>
                          <w:sz w:val="120"/>
                        </w:rPr>
                      </w:pPr>
                      <w:r w:rsidRPr="00E13D89">
                        <w:rPr>
                          <w:b/>
                          <w:smallCaps/>
                          <w:color w:val="0070C0"/>
                          <w:sz w:val="120"/>
                        </w:rPr>
                        <w:t>of Pain Medicine</w:t>
                      </w:r>
                    </w:p>
                    <w:p w14:paraId="5AAF47D9" w14:textId="091FB85C" w:rsidR="00607B31" w:rsidRPr="00E13D89" w:rsidRDefault="00607B31" w:rsidP="004C0B21">
                      <w:pPr>
                        <w:spacing w:before="121"/>
                        <w:ind w:right="212"/>
                        <w:textDirection w:val="btLr"/>
                        <w:rPr>
                          <w:color w:val="FF0000"/>
                          <w:sz w:val="21"/>
                          <w:szCs w:val="21"/>
                        </w:rPr>
                      </w:pPr>
                      <w:r w:rsidRPr="00E13D89">
                        <w:rPr>
                          <w:b/>
                          <w:smallCaps/>
                          <w:color w:val="FF0000"/>
                          <w:sz w:val="96"/>
                          <w:szCs w:val="21"/>
                        </w:rPr>
                        <w:t>Examine</w:t>
                      </w:r>
                      <w:r w:rsidR="0061266F">
                        <w:rPr>
                          <w:b/>
                          <w:smallCaps/>
                          <w:color w:val="FF0000"/>
                          <w:sz w:val="96"/>
                          <w:szCs w:val="21"/>
                        </w:rPr>
                        <w:t>e</w:t>
                      </w:r>
                      <w:r w:rsidRPr="00E13D89">
                        <w:rPr>
                          <w:b/>
                          <w:smallCaps/>
                          <w:color w:val="FF0000"/>
                          <w:sz w:val="96"/>
                          <w:szCs w:val="21"/>
                        </w:rPr>
                        <w:t xml:space="preserve">’s Manual </w:t>
                      </w:r>
                    </w:p>
                  </w:txbxContent>
                </v:textbox>
                <w10:wrap type="topAndBottom"/>
              </v:rect>
            </w:pict>
          </mc:Fallback>
        </mc:AlternateContent>
      </w:r>
    </w:p>
    <w:p w14:paraId="6EB221F9" w14:textId="77777777" w:rsidR="00817A19" w:rsidRDefault="00817A19">
      <w:pPr>
        <w:pBdr>
          <w:top w:val="nil"/>
          <w:left w:val="nil"/>
          <w:bottom w:val="nil"/>
          <w:right w:val="nil"/>
          <w:between w:val="nil"/>
        </w:pBdr>
        <w:rPr>
          <w:color w:val="000000"/>
          <w:sz w:val="20"/>
          <w:szCs w:val="20"/>
        </w:rPr>
      </w:pPr>
    </w:p>
    <w:p w14:paraId="0E29F9BE" w14:textId="7C143487" w:rsidR="00817A19" w:rsidRPr="004C0B21" w:rsidRDefault="001E4774" w:rsidP="004C0B21">
      <w:pPr>
        <w:pStyle w:val="Heading1"/>
        <w:spacing w:before="85" w:line="360" w:lineRule="auto"/>
        <w:ind w:left="0"/>
        <w:jc w:val="center"/>
        <w:rPr>
          <w:rFonts w:ascii="Georgia" w:hAnsi="Georgia"/>
          <w:sz w:val="32"/>
          <w:szCs w:val="32"/>
        </w:rPr>
      </w:pPr>
      <w:r w:rsidRPr="004C0B21">
        <w:rPr>
          <w:rFonts w:ascii="Georgia" w:hAnsi="Georgia"/>
          <w:sz w:val="32"/>
          <w:szCs w:val="32"/>
        </w:rPr>
        <w:t>Revised and Edited by:IAPM Examination Committee</w:t>
      </w:r>
    </w:p>
    <w:p w14:paraId="401DDFE8" w14:textId="77777777" w:rsidR="0061266F" w:rsidRDefault="009D65B1" w:rsidP="004C0B21">
      <w:pPr>
        <w:pStyle w:val="Heading1"/>
        <w:spacing w:before="85" w:line="360" w:lineRule="auto"/>
        <w:ind w:left="0"/>
        <w:jc w:val="center"/>
        <w:rPr>
          <w:rFonts w:ascii="Georgia" w:hAnsi="Georgia"/>
          <w:sz w:val="22"/>
          <w:szCs w:val="22"/>
        </w:rPr>
      </w:pPr>
      <w:r w:rsidRPr="004C0B21">
        <w:rPr>
          <w:rFonts w:ascii="Georgia" w:hAnsi="Georgia"/>
          <w:sz w:val="22"/>
          <w:szCs w:val="22"/>
        </w:rPr>
        <w:t xml:space="preserve">Based on the New Criteria of examination in 3 parts </w:t>
      </w:r>
    </w:p>
    <w:p w14:paraId="2E30082B" w14:textId="55239E32" w:rsidR="009D65B1" w:rsidRPr="004C0B21" w:rsidRDefault="009D65B1" w:rsidP="004C0B21">
      <w:pPr>
        <w:pStyle w:val="Heading1"/>
        <w:spacing w:before="85" w:line="360" w:lineRule="auto"/>
        <w:ind w:left="0"/>
        <w:jc w:val="center"/>
        <w:rPr>
          <w:rFonts w:ascii="Georgia" w:hAnsi="Georgia"/>
          <w:color w:val="FF0000"/>
          <w:sz w:val="20"/>
          <w:szCs w:val="20"/>
          <w:u w:val="none"/>
        </w:rPr>
      </w:pPr>
      <w:r w:rsidRPr="004C0B21">
        <w:rPr>
          <w:rFonts w:ascii="Georgia" w:hAnsi="Georgia"/>
          <w:sz w:val="22"/>
          <w:szCs w:val="22"/>
        </w:rPr>
        <w:t>(Passed In AGBM February 2025, Jabalpur</w:t>
      </w:r>
      <w:r w:rsidR="0061266F">
        <w:rPr>
          <w:rFonts w:ascii="Georgia" w:hAnsi="Georgia"/>
          <w:sz w:val="22"/>
          <w:szCs w:val="22"/>
        </w:rPr>
        <w:t>)</w:t>
      </w:r>
    </w:p>
    <w:p w14:paraId="7B5EADC9" w14:textId="5F71021D" w:rsidR="00817A19" w:rsidRPr="004C0B21" w:rsidRDefault="00817A19" w:rsidP="009D65B1">
      <w:pPr>
        <w:pBdr>
          <w:top w:val="nil"/>
          <w:left w:val="nil"/>
          <w:bottom w:val="nil"/>
          <w:right w:val="nil"/>
          <w:between w:val="nil"/>
        </w:pBdr>
        <w:jc w:val="center"/>
        <w:rPr>
          <w:rFonts w:ascii="Georgia" w:hAnsi="Georgia"/>
          <w:color w:val="FF0000"/>
          <w:sz w:val="21"/>
          <w:szCs w:val="21"/>
        </w:rPr>
      </w:pPr>
    </w:p>
    <w:p w14:paraId="0D6B0973" w14:textId="787BB14E" w:rsidR="004C0B21" w:rsidRPr="004C0B21" w:rsidRDefault="006B0F08" w:rsidP="004C0B21">
      <w:pPr>
        <w:pBdr>
          <w:top w:val="nil"/>
          <w:left w:val="nil"/>
          <w:bottom w:val="nil"/>
          <w:right w:val="nil"/>
          <w:between w:val="nil"/>
        </w:pBdr>
        <w:spacing w:line="360" w:lineRule="auto"/>
        <w:rPr>
          <w:rFonts w:ascii="Georgia" w:hAnsi="Georgia"/>
          <w:color w:val="FF0000"/>
          <w:sz w:val="28"/>
          <w:szCs w:val="28"/>
        </w:rPr>
      </w:pPr>
      <w:r>
        <w:rPr>
          <w:rFonts w:ascii="Georgia" w:hAnsi="Georgia"/>
          <w:color w:val="000000" w:themeColor="text1"/>
          <w:sz w:val="28"/>
          <w:szCs w:val="28"/>
        </w:rPr>
        <w:t xml:space="preserve">   </w:t>
      </w:r>
      <w:r w:rsidR="004C0B21" w:rsidRPr="006B0F08">
        <w:rPr>
          <w:rFonts w:ascii="Georgia" w:hAnsi="Georgia"/>
          <w:color w:val="000000" w:themeColor="text1"/>
          <w:sz w:val="28"/>
          <w:szCs w:val="28"/>
        </w:rPr>
        <w:t>Dean</w:t>
      </w:r>
      <w:r w:rsidR="004C0B21" w:rsidRPr="004C0B21">
        <w:rPr>
          <w:rFonts w:ascii="Georgia" w:hAnsi="Georgia"/>
          <w:color w:val="FF0000"/>
          <w:sz w:val="28"/>
          <w:szCs w:val="28"/>
        </w:rPr>
        <w:t xml:space="preserve">: Dr Madhuri Lokapur.       </w:t>
      </w:r>
      <w:r w:rsidR="004C0B21" w:rsidRPr="006B0F08">
        <w:rPr>
          <w:rFonts w:ascii="Georgia" w:hAnsi="Georgia"/>
          <w:color w:val="000000" w:themeColor="text1"/>
          <w:sz w:val="28"/>
          <w:szCs w:val="28"/>
        </w:rPr>
        <w:t>Registrar</w:t>
      </w:r>
      <w:r w:rsidR="004C0B21" w:rsidRPr="004C0B21">
        <w:rPr>
          <w:rFonts w:ascii="Georgia" w:hAnsi="Georgia"/>
          <w:color w:val="FF0000"/>
          <w:sz w:val="28"/>
          <w:szCs w:val="28"/>
        </w:rPr>
        <w:t>: Dr (major) Pankaj N Surange</w:t>
      </w:r>
    </w:p>
    <w:p w14:paraId="305312DC" w14:textId="1AFA8B85" w:rsidR="004C0B21" w:rsidRPr="004C0B21" w:rsidRDefault="006B0F08" w:rsidP="004C0B21">
      <w:pPr>
        <w:tabs>
          <w:tab w:val="left" w:pos="7274"/>
        </w:tabs>
        <w:spacing w:line="360" w:lineRule="auto"/>
        <w:rPr>
          <w:rFonts w:ascii="Georgia" w:hAnsi="Georgia"/>
          <w:color w:val="FF0000"/>
          <w:sz w:val="28"/>
          <w:szCs w:val="28"/>
        </w:rPr>
      </w:pPr>
      <w:r>
        <w:rPr>
          <w:rFonts w:ascii="Georgia" w:hAnsi="Georgia"/>
          <w:color w:val="000000" w:themeColor="text1"/>
          <w:sz w:val="28"/>
          <w:szCs w:val="28"/>
        </w:rPr>
        <w:t xml:space="preserve">   </w:t>
      </w:r>
      <w:r w:rsidR="004C0B21" w:rsidRPr="006B0F08">
        <w:rPr>
          <w:rFonts w:ascii="Georgia" w:hAnsi="Georgia"/>
          <w:color w:val="000000" w:themeColor="text1"/>
          <w:sz w:val="28"/>
          <w:szCs w:val="28"/>
        </w:rPr>
        <w:t>President</w:t>
      </w:r>
      <w:r w:rsidR="004C0B21" w:rsidRPr="004C0B21">
        <w:rPr>
          <w:rFonts w:ascii="Georgia" w:hAnsi="Georgia"/>
          <w:color w:val="FF0000"/>
          <w:sz w:val="28"/>
          <w:szCs w:val="28"/>
        </w:rPr>
        <w:t xml:space="preserve">: Dr Krishna Poddar.  </w:t>
      </w:r>
      <w:r w:rsidR="004C0B21" w:rsidRPr="006B0F08">
        <w:rPr>
          <w:rFonts w:ascii="Georgia" w:hAnsi="Georgia"/>
          <w:color w:val="000000" w:themeColor="text1"/>
          <w:sz w:val="28"/>
          <w:szCs w:val="28"/>
        </w:rPr>
        <w:t xml:space="preserve"> Hon Secretary</w:t>
      </w:r>
      <w:r w:rsidR="004C0B21" w:rsidRPr="004C0B21">
        <w:rPr>
          <w:rFonts w:ascii="Georgia" w:hAnsi="Georgia"/>
          <w:color w:val="FF0000"/>
          <w:sz w:val="28"/>
          <w:szCs w:val="28"/>
        </w:rPr>
        <w:t>: Dr Anurag Agarwal</w:t>
      </w:r>
    </w:p>
    <w:p w14:paraId="33F8B098" w14:textId="125C77DD" w:rsidR="004C0B21" w:rsidRDefault="004C0B21" w:rsidP="00E13D89">
      <w:pPr>
        <w:tabs>
          <w:tab w:val="left" w:pos="7274"/>
        </w:tabs>
        <w:rPr>
          <w:sz w:val="36"/>
          <w:szCs w:val="36"/>
        </w:rPr>
        <w:sectPr w:rsidR="004C0B21" w:rsidSect="00E13D89">
          <w:pgSz w:w="12240" w:h="15840"/>
          <w:pgMar w:top="1440" w:right="1440" w:bottom="1440" w:left="1440" w:header="720" w:footer="720" w:gutter="0"/>
          <w:pgNumType w:start="1"/>
          <w:cols w:space="720"/>
          <w:docGrid w:linePitch="299"/>
        </w:sectPr>
      </w:pPr>
      <w:r w:rsidRPr="004C0B21">
        <w:rPr>
          <w:rFonts w:ascii="Georgia" w:hAnsi="Georgia"/>
          <w:sz w:val="32"/>
          <w:szCs w:val="32"/>
        </w:rPr>
        <w:tab/>
      </w:r>
    </w:p>
    <w:p w14:paraId="669B842B" w14:textId="29694D67" w:rsidR="00817A19" w:rsidRPr="00AE048D" w:rsidRDefault="001E4774" w:rsidP="009D65B1">
      <w:pPr>
        <w:pStyle w:val="Heading1"/>
        <w:ind w:left="2880" w:right="1417" w:firstLine="720"/>
        <w:rPr>
          <w:color w:val="FF0000"/>
          <w:u w:val="none"/>
        </w:rPr>
      </w:pPr>
      <w:r w:rsidRPr="00AE048D">
        <w:rPr>
          <w:color w:val="FF0000"/>
        </w:rPr>
        <w:lastRenderedPageBreak/>
        <w:t>OVERVIEW OF EXAMINATION</w:t>
      </w:r>
    </w:p>
    <w:p w14:paraId="772A545D" w14:textId="77777777" w:rsidR="00817A19" w:rsidRPr="00AE048D" w:rsidRDefault="001E4774" w:rsidP="006C4955">
      <w:pPr>
        <w:pStyle w:val="Heading2"/>
        <w:spacing w:before="183"/>
        <w:rPr>
          <w:color w:val="0070C0"/>
        </w:rPr>
      </w:pPr>
      <w:r w:rsidRPr="00AE048D">
        <w:rPr>
          <w:color w:val="0070C0"/>
        </w:rPr>
        <w:t>EXAMINATION PATTEREN</w:t>
      </w:r>
    </w:p>
    <w:p w14:paraId="2DF35F75" w14:textId="42B694B8" w:rsidR="00817A19" w:rsidRPr="001722DB" w:rsidRDefault="001E4774">
      <w:pPr>
        <w:pBdr>
          <w:top w:val="nil"/>
          <w:left w:val="nil"/>
          <w:bottom w:val="nil"/>
          <w:right w:val="nil"/>
          <w:between w:val="nil"/>
        </w:pBdr>
        <w:spacing w:before="176"/>
        <w:ind w:left="1177"/>
        <w:rPr>
          <w:b/>
          <w:bCs/>
          <w:color w:val="000000"/>
          <w:sz w:val="28"/>
          <w:szCs w:val="28"/>
          <w:u w:val="single"/>
        </w:rPr>
      </w:pPr>
      <w:r w:rsidRPr="001722DB">
        <w:rPr>
          <w:b/>
          <w:bCs/>
          <w:u w:val="single"/>
        </w:rPr>
        <w:t>The FIAPM Examination consist of three parts: Part A, Part B and Part C:</w:t>
      </w:r>
    </w:p>
    <w:p w14:paraId="71742331" w14:textId="0061F4F0" w:rsidR="007757CD" w:rsidRPr="001722DB" w:rsidRDefault="007757CD" w:rsidP="001722DB">
      <w:pPr>
        <w:ind w:left="1177"/>
        <w:rPr>
          <w:b/>
          <w:bCs/>
          <w:sz w:val="20"/>
          <w:szCs w:val="20"/>
          <w:u w:val="single"/>
        </w:rPr>
      </w:pPr>
      <w:r w:rsidRPr="001722DB">
        <w:rPr>
          <w:b/>
          <w:bCs/>
          <w:highlight w:val="yellow"/>
          <w:u w:val="single"/>
        </w:rPr>
        <w:t xml:space="preserve">Passing requirements: Pass percentage is 50% and the candidates will have to secure 50% in each category </w:t>
      </w:r>
      <w:proofErr w:type="spellStart"/>
      <w:r w:rsidRPr="001722DB">
        <w:rPr>
          <w:b/>
          <w:bCs/>
          <w:highlight w:val="yellow"/>
          <w:u w:val="single"/>
        </w:rPr>
        <w:t>i.e</w:t>
      </w:r>
      <w:proofErr w:type="spellEnd"/>
      <w:r w:rsidRPr="001722DB">
        <w:rPr>
          <w:b/>
          <w:bCs/>
          <w:highlight w:val="yellow"/>
          <w:u w:val="single"/>
        </w:rPr>
        <w:t xml:space="preserve"> </w:t>
      </w:r>
      <w:r w:rsidR="00AE048D">
        <w:rPr>
          <w:b/>
          <w:bCs/>
          <w:highlight w:val="yellow"/>
          <w:u w:val="single"/>
        </w:rPr>
        <w:t>Theory Examination</w:t>
      </w:r>
      <w:r w:rsidRPr="001722DB">
        <w:rPr>
          <w:b/>
          <w:bCs/>
          <w:highlight w:val="yellow"/>
          <w:u w:val="single"/>
        </w:rPr>
        <w:t>, Viva and Practical exam</w:t>
      </w:r>
      <w:r w:rsidR="00AE048D">
        <w:rPr>
          <w:b/>
          <w:bCs/>
          <w:highlight w:val="yellow"/>
          <w:u w:val="single"/>
        </w:rPr>
        <w:t>ination</w:t>
      </w:r>
      <w:r w:rsidRPr="001722DB">
        <w:rPr>
          <w:b/>
          <w:bCs/>
          <w:highlight w:val="yellow"/>
          <w:u w:val="single"/>
        </w:rPr>
        <w:t>.</w:t>
      </w:r>
    </w:p>
    <w:p w14:paraId="6CA1E617" w14:textId="27CAA8A7" w:rsidR="00817A19" w:rsidRPr="001722DB" w:rsidRDefault="001E4774" w:rsidP="00E13D89">
      <w:pPr>
        <w:pStyle w:val="Heading2"/>
        <w:spacing w:before="167"/>
        <w:ind w:left="1440"/>
        <w:rPr>
          <w:color w:val="0070C0"/>
          <w:u w:val="single"/>
        </w:rPr>
      </w:pPr>
      <w:r w:rsidRPr="001722DB">
        <w:rPr>
          <w:color w:val="0070C0"/>
          <w:u w:val="single"/>
        </w:rPr>
        <w:t>Part A –Theory Examination (100 marks)</w:t>
      </w:r>
    </w:p>
    <w:p w14:paraId="1A04F15A" w14:textId="77777777" w:rsidR="00817A19" w:rsidRDefault="001E4774" w:rsidP="00E13D89">
      <w:pPr>
        <w:numPr>
          <w:ilvl w:val="0"/>
          <w:numId w:val="4"/>
        </w:numPr>
        <w:pBdr>
          <w:top w:val="nil"/>
          <w:left w:val="nil"/>
          <w:bottom w:val="nil"/>
          <w:right w:val="nil"/>
          <w:between w:val="nil"/>
        </w:pBdr>
        <w:tabs>
          <w:tab w:val="left" w:pos="2978"/>
        </w:tabs>
        <w:spacing w:before="173"/>
        <w:ind w:left="2520" w:hanging="361"/>
        <w:rPr>
          <w:color w:val="000000"/>
          <w:sz w:val="28"/>
          <w:szCs w:val="28"/>
        </w:rPr>
      </w:pPr>
      <w:r>
        <w:t>Theory examination is MCQ pattern with 100 MCQs.</w:t>
      </w:r>
    </w:p>
    <w:p w14:paraId="4AABB9E0" w14:textId="77777777" w:rsidR="00817A19" w:rsidRDefault="001E4774" w:rsidP="00E13D89">
      <w:pPr>
        <w:numPr>
          <w:ilvl w:val="0"/>
          <w:numId w:val="4"/>
        </w:numPr>
        <w:pBdr>
          <w:top w:val="nil"/>
          <w:left w:val="nil"/>
          <w:bottom w:val="nil"/>
          <w:right w:val="nil"/>
          <w:between w:val="nil"/>
        </w:pBdr>
        <w:tabs>
          <w:tab w:val="left" w:pos="2978"/>
        </w:tabs>
        <w:spacing w:before="162"/>
        <w:ind w:left="2520" w:hanging="361"/>
        <w:rPr>
          <w:color w:val="000000"/>
          <w:sz w:val="28"/>
          <w:szCs w:val="28"/>
        </w:rPr>
      </w:pPr>
      <w:r>
        <w:t>The syllabus is as per the IAPM curriculum.</w:t>
      </w:r>
    </w:p>
    <w:p w14:paraId="39069859" w14:textId="77777777" w:rsidR="00817A19" w:rsidRDefault="001E4774" w:rsidP="00E13D89">
      <w:pPr>
        <w:numPr>
          <w:ilvl w:val="0"/>
          <w:numId w:val="4"/>
        </w:numPr>
        <w:pBdr>
          <w:top w:val="nil"/>
          <w:left w:val="nil"/>
          <w:bottom w:val="nil"/>
          <w:right w:val="nil"/>
          <w:between w:val="nil"/>
        </w:pBdr>
        <w:tabs>
          <w:tab w:val="left" w:pos="2978"/>
        </w:tabs>
        <w:spacing w:before="159"/>
        <w:ind w:left="2520" w:hanging="361"/>
        <w:rPr>
          <w:color w:val="000000"/>
          <w:sz w:val="28"/>
          <w:szCs w:val="28"/>
        </w:rPr>
      </w:pPr>
      <w:r>
        <w:t>100 MCQs should be answered in 120 minutes. i.e. 2 hours.</w:t>
      </w:r>
    </w:p>
    <w:p w14:paraId="4D0F5D3B" w14:textId="77777777" w:rsidR="00817A19" w:rsidRDefault="001E4774" w:rsidP="00E13D89">
      <w:pPr>
        <w:numPr>
          <w:ilvl w:val="0"/>
          <w:numId w:val="4"/>
        </w:numPr>
        <w:pBdr>
          <w:top w:val="nil"/>
          <w:left w:val="nil"/>
          <w:bottom w:val="nil"/>
          <w:right w:val="nil"/>
          <w:between w:val="nil"/>
        </w:pBdr>
        <w:tabs>
          <w:tab w:val="left" w:pos="2978"/>
        </w:tabs>
        <w:spacing w:before="163"/>
        <w:ind w:left="2520" w:hanging="361"/>
        <w:rPr>
          <w:color w:val="000000"/>
          <w:sz w:val="28"/>
          <w:szCs w:val="28"/>
        </w:rPr>
      </w:pPr>
      <w:r>
        <w:t>Each question carries 1 mark.</w:t>
      </w:r>
    </w:p>
    <w:p w14:paraId="61788489" w14:textId="77777777" w:rsidR="00817A19" w:rsidRDefault="001E4774" w:rsidP="00E13D89">
      <w:pPr>
        <w:numPr>
          <w:ilvl w:val="0"/>
          <w:numId w:val="4"/>
        </w:numPr>
        <w:pBdr>
          <w:top w:val="nil"/>
          <w:left w:val="nil"/>
          <w:bottom w:val="nil"/>
          <w:right w:val="nil"/>
          <w:between w:val="nil"/>
        </w:pBdr>
        <w:tabs>
          <w:tab w:val="left" w:pos="2978"/>
        </w:tabs>
        <w:spacing w:before="165"/>
        <w:ind w:left="2520" w:hanging="361"/>
        <w:rPr>
          <w:color w:val="000000"/>
          <w:sz w:val="28"/>
          <w:szCs w:val="28"/>
        </w:rPr>
      </w:pPr>
      <w:r>
        <w:t>There is no negative marking</w:t>
      </w:r>
    </w:p>
    <w:p w14:paraId="5C0AE708" w14:textId="47B9BA03" w:rsidR="007757CD" w:rsidRPr="001722DB" w:rsidRDefault="001E4774" w:rsidP="001722DB">
      <w:pPr>
        <w:numPr>
          <w:ilvl w:val="0"/>
          <w:numId w:val="4"/>
        </w:numPr>
        <w:pBdr>
          <w:top w:val="nil"/>
          <w:left w:val="nil"/>
          <w:bottom w:val="nil"/>
          <w:right w:val="nil"/>
          <w:between w:val="nil"/>
        </w:pBdr>
        <w:tabs>
          <w:tab w:val="left" w:pos="2978"/>
        </w:tabs>
        <w:spacing w:before="158"/>
        <w:ind w:left="2520" w:hanging="361"/>
        <w:rPr>
          <w:color w:val="000000"/>
          <w:sz w:val="28"/>
          <w:szCs w:val="28"/>
        </w:rPr>
      </w:pPr>
      <w:r>
        <w:t>50% is the qualifying marks for pass</w:t>
      </w:r>
    </w:p>
    <w:p w14:paraId="6B9AE6DA" w14:textId="77777777" w:rsidR="00817A19" w:rsidRDefault="00817A19" w:rsidP="00E13D89">
      <w:pPr>
        <w:pBdr>
          <w:top w:val="nil"/>
          <w:left w:val="nil"/>
          <w:bottom w:val="nil"/>
          <w:right w:val="nil"/>
          <w:between w:val="nil"/>
        </w:pBdr>
        <w:spacing w:before="2"/>
        <w:rPr>
          <w:color w:val="000000"/>
        </w:rPr>
      </w:pPr>
    </w:p>
    <w:p w14:paraId="0061B7CF" w14:textId="05470D3C" w:rsidR="00E228CC" w:rsidRPr="00452459" w:rsidRDefault="001E4774" w:rsidP="00452459">
      <w:pPr>
        <w:pStyle w:val="Heading2"/>
        <w:ind w:left="1440"/>
        <w:rPr>
          <w:color w:val="0070C0"/>
          <w:u w:val="single"/>
        </w:rPr>
      </w:pPr>
      <w:r w:rsidRPr="001722DB">
        <w:rPr>
          <w:color w:val="0070C0"/>
          <w:u w:val="single"/>
        </w:rPr>
        <w:t>Part B - Practical Examination (100 marks)</w:t>
      </w:r>
    </w:p>
    <w:p w14:paraId="6CB20A6E" w14:textId="77777777" w:rsidR="00452459" w:rsidRDefault="001E4774" w:rsidP="007426A2">
      <w:pPr>
        <w:pStyle w:val="Heading3"/>
        <w:spacing w:before="168"/>
        <w:ind w:left="2160"/>
        <w:jc w:val="both"/>
        <w:rPr>
          <w:color w:val="0070C0"/>
          <w:sz w:val="32"/>
          <w:szCs w:val="32"/>
        </w:rPr>
      </w:pPr>
      <w:r w:rsidRPr="00452459">
        <w:rPr>
          <w:color w:val="0070C0"/>
          <w:sz w:val="32"/>
          <w:szCs w:val="32"/>
          <w:u w:val="single"/>
        </w:rPr>
        <w:t>Station 1 and 2</w:t>
      </w:r>
      <w:r w:rsidRPr="001722DB">
        <w:rPr>
          <w:color w:val="0070C0"/>
          <w:sz w:val="32"/>
          <w:szCs w:val="32"/>
        </w:rPr>
        <w:t xml:space="preserve"> : Demonstration of 2 Fluoroscopic </w:t>
      </w:r>
    </w:p>
    <w:p w14:paraId="34B58D79" w14:textId="29779C40" w:rsidR="00817A19" w:rsidRPr="001722DB" w:rsidRDefault="001E4774" w:rsidP="007426A2">
      <w:pPr>
        <w:pStyle w:val="Heading3"/>
        <w:spacing w:before="168"/>
        <w:ind w:left="2160"/>
        <w:jc w:val="both"/>
        <w:rPr>
          <w:color w:val="0070C0"/>
          <w:sz w:val="32"/>
          <w:szCs w:val="32"/>
        </w:rPr>
      </w:pPr>
      <w:r w:rsidRPr="001722DB">
        <w:rPr>
          <w:color w:val="0070C0"/>
          <w:sz w:val="32"/>
          <w:szCs w:val="32"/>
        </w:rPr>
        <w:t>Guided Interventional Pain</w:t>
      </w:r>
      <w:r w:rsidR="001722DB">
        <w:rPr>
          <w:color w:val="0070C0"/>
          <w:sz w:val="32"/>
          <w:szCs w:val="32"/>
        </w:rPr>
        <w:t xml:space="preserve"> </w:t>
      </w:r>
      <w:r w:rsidR="00E228CC" w:rsidRPr="001722DB">
        <w:rPr>
          <w:color w:val="0070C0"/>
          <w:sz w:val="32"/>
          <w:szCs w:val="32"/>
        </w:rPr>
        <w:t xml:space="preserve">Procedures </w:t>
      </w:r>
      <w:r w:rsidR="00E228CC" w:rsidRPr="001722DB">
        <w:rPr>
          <w:color w:val="FF0000"/>
        </w:rPr>
        <w:t>(70 marks)</w:t>
      </w:r>
    </w:p>
    <w:p w14:paraId="34013DDD" w14:textId="77777777" w:rsidR="00817A19" w:rsidRDefault="001E4774" w:rsidP="00E13D89">
      <w:pPr>
        <w:pBdr>
          <w:top w:val="nil"/>
          <w:left w:val="nil"/>
          <w:bottom w:val="nil"/>
          <w:right w:val="nil"/>
          <w:between w:val="nil"/>
        </w:pBdr>
        <w:spacing w:before="172" w:line="360" w:lineRule="auto"/>
        <w:ind w:left="2160" w:right="382"/>
        <w:jc w:val="both"/>
        <w:rPr>
          <w:color w:val="000000"/>
          <w:sz w:val="28"/>
          <w:szCs w:val="28"/>
        </w:rPr>
      </w:pPr>
      <w:r>
        <w:t>The examinee should demonstrate two interventional pain techniques on a mannequin or cadaver. The examinee will be asked to pick up two chits with the names of interventions written on it. One more chance will be given to pick up another chit in case he/ she wants to opt for a change of intervention.</w:t>
      </w:r>
    </w:p>
    <w:p w14:paraId="2EAF1822" w14:textId="4B6CC420" w:rsidR="00817A19" w:rsidRDefault="001E4774">
      <w:pPr>
        <w:numPr>
          <w:ilvl w:val="1"/>
          <w:numId w:val="4"/>
        </w:numPr>
        <w:pBdr>
          <w:top w:val="nil"/>
          <w:left w:val="nil"/>
          <w:bottom w:val="nil"/>
          <w:right w:val="nil"/>
          <w:between w:val="nil"/>
        </w:pBdr>
        <w:tabs>
          <w:tab w:val="left" w:pos="3338"/>
        </w:tabs>
        <w:spacing w:line="318" w:lineRule="auto"/>
        <w:ind w:hanging="361"/>
        <w:jc w:val="both"/>
        <w:rPr>
          <w:color w:val="000000"/>
          <w:sz w:val="28"/>
          <w:szCs w:val="28"/>
        </w:rPr>
      </w:pPr>
      <w:r>
        <w:t>Each intervention carries 35 marks.</w:t>
      </w:r>
    </w:p>
    <w:p w14:paraId="0E3DA9D2" w14:textId="5278D8FA" w:rsidR="00817A19" w:rsidRDefault="001E4774">
      <w:pPr>
        <w:numPr>
          <w:ilvl w:val="1"/>
          <w:numId w:val="4"/>
        </w:numPr>
        <w:pBdr>
          <w:top w:val="nil"/>
          <w:left w:val="nil"/>
          <w:bottom w:val="nil"/>
          <w:right w:val="nil"/>
          <w:between w:val="nil"/>
        </w:pBdr>
        <w:tabs>
          <w:tab w:val="left" w:pos="3338"/>
        </w:tabs>
        <w:spacing w:before="168"/>
        <w:ind w:hanging="361"/>
        <w:rPr>
          <w:color w:val="000000"/>
          <w:sz w:val="28"/>
          <w:szCs w:val="28"/>
        </w:rPr>
      </w:pPr>
      <w:r>
        <w:t>Time for each intervention 10 minutes</w:t>
      </w:r>
    </w:p>
    <w:p w14:paraId="6EA88C1E" w14:textId="648AC18A" w:rsidR="00817A19" w:rsidRDefault="001E4774">
      <w:pPr>
        <w:numPr>
          <w:ilvl w:val="1"/>
          <w:numId w:val="4"/>
        </w:numPr>
        <w:pBdr>
          <w:top w:val="nil"/>
          <w:left w:val="nil"/>
          <w:bottom w:val="nil"/>
          <w:right w:val="nil"/>
          <w:between w:val="nil"/>
        </w:pBdr>
        <w:tabs>
          <w:tab w:val="left" w:pos="3338"/>
        </w:tabs>
        <w:spacing w:before="158"/>
        <w:ind w:hanging="361"/>
        <w:rPr>
          <w:color w:val="000000"/>
          <w:sz w:val="28"/>
          <w:szCs w:val="28"/>
        </w:rPr>
      </w:pPr>
      <w:r>
        <w:t>Total marks: 70</w:t>
      </w:r>
    </w:p>
    <w:p w14:paraId="3C54D8D8" w14:textId="0128CF7B" w:rsidR="007757CD" w:rsidRPr="00E13D89" w:rsidRDefault="001E4774" w:rsidP="00E13D89">
      <w:pPr>
        <w:numPr>
          <w:ilvl w:val="1"/>
          <w:numId w:val="4"/>
        </w:numPr>
        <w:pBdr>
          <w:top w:val="nil"/>
          <w:left w:val="nil"/>
          <w:bottom w:val="nil"/>
          <w:right w:val="nil"/>
          <w:between w:val="nil"/>
        </w:pBdr>
        <w:tabs>
          <w:tab w:val="left" w:pos="3338"/>
        </w:tabs>
        <w:spacing w:before="163"/>
        <w:ind w:hanging="361"/>
        <w:rPr>
          <w:color w:val="000000"/>
          <w:sz w:val="28"/>
          <w:szCs w:val="28"/>
        </w:rPr>
      </w:pPr>
      <w:r>
        <w:t>Total duration: 20 minutes</w:t>
      </w:r>
    </w:p>
    <w:p w14:paraId="1647CB3B" w14:textId="77777777" w:rsidR="007757CD" w:rsidRDefault="007757CD">
      <w:pPr>
        <w:pStyle w:val="Heading3"/>
        <w:ind w:left="2977"/>
      </w:pPr>
    </w:p>
    <w:p w14:paraId="180A0956" w14:textId="01837E93" w:rsidR="007757CD" w:rsidRPr="00E13D89" w:rsidRDefault="007757CD" w:rsidP="007426A2">
      <w:pPr>
        <w:pStyle w:val="Heading3"/>
        <w:ind w:left="1440" w:firstLine="720"/>
        <w:rPr>
          <w:rFonts w:ascii="Georgia" w:eastAsia="Georgia" w:hAnsi="Georgia" w:cs="Georgia"/>
          <w:color w:val="0070C0"/>
          <w:sz w:val="24"/>
          <w:szCs w:val="24"/>
        </w:rPr>
      </w:pPr>
      <w:r w:rsidRPr="00452459">
        <w:rPr>
          <w:color w:val="0070C0"/>
          <w:sz w:val="32"/>
          <w:szCs w:val="32"/>
          <w:u w:val="single"/>
        </w:rPr>
        <w:t>Station 3</w:t>
      </w:r>
      <w:r w:rsidRPr="001722DB">
        <w:rPr>
          <w:color w:val="0070C0"/>
          <w:sz w:val="32"/>
          <w:szCs w:val="32"/>
        </w:rPr>
        <w:t xml:space="preserve">: One USG Demonstration: 10 Min </w:t>
      </w:r>
      <w:r w:rsidRPr="001722DB">
        <w:rPr>
          <w:color w:val="FF0000"/>
        </w:rPr>
        <w:t>(30 Marks)</w:t>
      </w:r>
    </w:p>
    <w:p w14:paraId="10100D36" w14:textId="77777777" w:rsidR="007757CD" w:rsidRDefault="007757CD">
      <w:pPr>
        <w:pStyle w:val="Heading3"/>
        <w:ind w:left="2977"/>
        <w:rPr>
          <w:rFonts w:ascii="Georgia" w:eastAsia="Georgia" w:hAnsi="Georgia" w:cs="Georgia"/>
          <w:color w:val="000000"/>
          <w:sz w:val="24"/>
          <w:szCs w:val="24"/>
        </w:rPr>
      </w:pPr>
    </w:p>
    <w:p w14:paraId="42F84894" w14:textId="755ABC21" w:rsidR="007757CD" w:rsidRDefault="007757CD" w:rsidP="001722DB">
      <w:pPr>
        <w:pStyle w:val="Heading3"/>
        <w:spacing w:line="276" w:lineRule="auto"/>
        <w:ind w:left="2160"/>
      </w:pPr>
      <w:r>
        <w:t>The examinee should demonstrate one Anatomical tissue on ultrasound on a Volunteer. No Intervention is required on this station</w:t>
      </w:r>
    </w:p>
    <w:p w14:paraId="2AD4B476" w14:textId="77777777" w:rsidR="001722DB" w:rsidRDefault="001722DB">
      <w:pPr>
        <w:pStyle w:val="Heading3"/>
        <w:ind w:left="2977"/>
        <w:rPr>
          <w:color w:val="0070C0"/>
          <w:sz w:val="40"/>
          <w:szCs w:val="40"/>
        </w:rPr>
      </w:pPr>
    </w:p>
    <w:p w14:paraId="5D57B21F" w14:textId="77777777" w:rsidR="001722DB" w:rsidRDefault="001722DB">
      <w:pPr>
        <w:pStyle w:val="Heading3"/>
        <w:ind w:left="2977"/>
        <w:rPr>
          <w:color w:val="0070C0"/>
          <w:sz w:val="40"/>
          <w:szCs w:val="40"/>
        </w:rPr>
      </w:pPr>
    </w:p>
    <w:p w14:paraId="65A1C2DB" w14:textId="6B2DF688" w:rsidR="00817A19" w:rsidRPr="001722DB" w:rsidRDefault="004C0B21" w:rsidP="00AE048D">
      <w:pPr>
        <w:pStyle w:val="Heading3"/>
        <w:ind w:left="2160"/>
        <w:rPr>
          <w:color w:val="0070C0"/>
          <w:sz w:val="40"/>
          <w:szCs w:val="40"/>
        </w:rPr>
      </w:pPr>
      <w:r w:rsidRPr="001722DB">
        <w:rPr>
          <w:color w:val="0070C0"/>
          <w:sz w:val="40"/>
          <w:szCs w:val="40"/>
        </w:rPr>
        <w:lastRenderedPageBreak/>
        <w:t xml:space="preserve">Fluoroscopic </w:t>
      </w:r>
      <w:r w:rsidR="001E4774" w:rsidRPr="001722DB">
        <w:rPr>
          <w:color w:val="0070C0"/>
          <w:sz w:val="40"/>
          <w:szCs w:val="40"/>
        </w:rPr>
        <w:t>Procedures in syllabus</w:t>
      </w:r>
    </w:p>
    <w:p w14:paraId="09BD31D7" w14:textId="77777777" w:rsidR="00817A19" w:rsidRDefault="00817A19" w:rsidP="00AE048D">
      <w:pPr>
        <w:pBdr>
          <w:top w:val="nil"/>
          <w:left w:val="nil"/>
          <w:bottom w:val="nil"/>
          <w:right w:val="nil"/>
          <w:between w:val="nil"/>
        </w:pBdr>
        <w:spacing w:before="2"/>
        <w:rPr>
          <w:b/>
          <w:color w:val="000000"/>
        </w:rPr>
      </w:pPr>
    </w:p>
    <w:p w14:paraId="3A2DB642" w14:textId="23CD90B8" w:rsidR="00817A19" w:rsidRDefault="001E4774" w:rsidP="00AE048D">
      <w:pPr>
        <w:numPr>
          <w:ilvl w:val="0"/>
          <w:numId w:val="4"/>
        </w:numPr>
        <w:pBdr>
          <w:top w:val="nil"/>
          <w:left w:val="nil"/>
          <w:bottom w:val="nil"/>
          <w:right w:val="nil"/>
          <w:between w:val="nil"/>
        </w:pBdr>
        <w:tabs>
          <w:tab w:val="left" w:pos="3338"/>
        </w:tabs>
        <w:rPr>
          <w:color w:val="000000"/>
          <w:sz w:val="28"/>
          <w:szCs w:val="28"/>
        </w:rPr>
      </w:pPr>
      <w:r>
        <w:t>Interlaminar Cervical Neuroplasty</w:t>
      </w:r>
    </w:p>
    <w:p w14:paraId="06B5E1D0" w14:textId="031F7B11" w:rsidR="00817A19" w:rsidRDefault="001E4774" w:rsidP="00AE048D">
      <w:pPr>
        <w:numPr>
          <w:ilvl w:val="0"/>
          <w:numId w:val="4"/>
        </w:numPr>
        <w:pBdr>
          <w:top w:val="nil"/>
          <w:left w:val="nil"/>
          <w:bottom w:val="nil"/>
          <w:right w:val="nil"/>
          <w:between w:val="nil"/>
        </w:pBdr>
        <w:tabs>
          <w:tab w:val="left" w:pos="3338"/>
        </w:tabs>
        <w:spacing w:before="165"/>
        <w:rPr>
          <w:color w:val="000000"/>
          <w:sz w:val="28"/>
          <w:szCs w:val="28"/>
        </w:rPr>
      </w:pPr>
      <w:r>
        <w:t>Cervical medial branch Ablation</w:t>
      </w:r>
    </w:p>
    <w:p w14:paraId="0AA4A841" w14:textId="6B3A9446" w:rsidR="00817A19" w:rsidRDefault="001E4774" w:rsidP="00AE048D">
      <w:pPr>
        <w:numPr>
          <w:ilvl w:val="0"/>
          <w:numId w:val="4"/>
        </w:numPr>
        <w:pBdr>
          <w:top w:val="nil"/>
          <w:left w:val="nil"/>
          <w:bottom w:val="nil"/>
          <w:right w:val="nil"/>
          <w:between w:val="nil"/>
        </w:pBdr>
        <w:tabs>
          <w:tab w:val="left" w:pos="3338"/>
        </w:tabs>
        <w:spacing w:before="158"/>
        <w:rPr>
          <w:color w:val="000000"/>
          <w:sz w:val="28"/>
          <w:szCs w:val="28"/>
        </w:rPr>
      </w:pPr>
      <w:r>
        <w:t>Stellate ganglion Neurolysis</w:t>
      </w:r>
    </w:p>
    <w:p w14:paraId="69D78839" w14:textId="3BCF689D" w:rsidR="00817A19" w:rsidRDefault="001E4774" w:rsidP="00AE048D">
      <w:pPr>
        <w:numPr>
          <w:ilvl w:val="0"/>
          <w:numId w:val="4"/>
        </w:numPr>
        <w:pBdr>
          <w:top w:val="nil"/>
          <w:left w:val="nil"/>
          <w:bottom w:val="nil"/>
          <w:right w:val="nil"/>
          <w:between w:val="nil"/>
        </w:pBdr>
        <w:tabs>
          <w:tab w:val="left" w:pos="3338"/>
        </w:tabs>
        <w:spacing w:before="163"/>
        <w:rPr>
          <w:color w:val="000000"/>
          <w:sz w:val="28"/>
          <w:szCs w:val="28"/>
        </w:rPr>
      </w:pPr>
      <w:r>
        <w:t>T2-T3 sympathetic Neurolysis</w:t>
      </w:r>
    </w:p>
    <w:p w14:paraId="5F8EC44E" w14:textId="77777777" w:rsidR="00E13D89" w:rsidRDefault="001E4774" w:rsidP="00AE048D">
      <w:pPr>
        <w:numPr>
          <w:ilvl w:val="0"/>
          <w:numId w:val="4"/>
        </w:numPr>
        <w:pBdr>
          <w:top w:val="nil"/>
          <w:left w:val="nil"/>
          <w:bottom w:val="nil"/>
          <w:right w:val="nil"/>
          <w:between w:val="nil"/>
        </w:pBdr>
        <w:tabs>
          <w:tab w:val="left" w:pos="3338"/>
        </w:tabs>
        <w:spacing w:before="163"/>
        <w:rPr>
          <w:color w:val="000000"/>
          <w:sz w:val="28"/>
          <w:szCs w:val="28"/>
        </w:rPr>
      </w:pPr>
      <w:r>
        <w:t>Gasserian ganglion Neurolysis</w:t>
      </w:r>
    </w:p>
    <w:p w14:paraId="030DC659" w14:textId="77777777" w:rsidR="00E13D89" w:rsidRDefault="00E13D89" w:rsidP="00AE048D">
      <w:pPr>
        <w:numPr>
          <w:ilvl w:val="0"/>
          <w:numId w:val="4"/>
        </w:numPr>
        <w:pBdr>
          <w:top w:val="nil"/>
          <w:left w:val="nil"/>
          <w:bottom w:val="nil"/>
          <w:right w:val="nil"/>
          <w:between w:val="nil"/>
        </w:pBdr>
        <w:tabs>
          <w:tab w:val="left" w:pos="3338"/>
        </w:tabs>
        <w:spacing w:before="163"/>
        <w:rPr>
          <w:color w:val="000000"/>
          <w:sz w:val="28"/>
          <w:szCs w:val="28"/>
        </w:rPr>
      </w:pPr>
      <w:r>
        <w:t>Intercostal nerve Diagnostic Block</w:t>
      </w:r>
    </w:p>
    <w:p w14:paraId="427EE7EC" w14:textId="77777777" w:rsidR="00E13D89" w:rsidRDefault="00E13D89" w:rsidP="00AE048D">
      <w:pPr>
        <w:numPr>
          <w:ilvl w:val="0"/>
          <w:numId w:val="4"/>
        </w:numPr>
        <w:pBdr>
          <w:top w:val="nil"/>
          <w:left w:val="nil"/>
          <w:bottom w:val="nil"/>
          <w:right w:val="nil"/>
          <w:between w:val="nil"/>
        </w:pBdr>
        <w:tabs>
          <w:tab w:val="left" w:pos="3338"/>
        </w:tabs>
        <w:spacing w:before="158"/>
        <w:rPr>
          <w:color w:val="000000"/>
          <w:sz w:val="28"/>
          <w:szCs w:val="28"/>
        </w:rPr>
      </w:pPr>
      <w:r>
        <w:t>Thoracic sympathetic Neurolysis</w:t>
      </w:r>
    </w:p>
    <w:p w14:paraId="19942D4B" w14:textId="77777777" w:rsidR="00E13D89" w:rsidRDefault="00E13D89" w:rsidP="00AE048D">
      <w:pPr>
        <w:numPr>
          <w:ilvl w:val="0"/>
          <w:numId w:val="4"/>
        </w:numPr>
        <w:pBdr>
          <w:top w:val="nil"/>
          <w:left w:val="nil"/>
          <w:bottom w:val="nil"/>
          <w:right w:val="nil"/>
          <w:between w:val="nil"/>
        </w:pBdr>
        <w:tabs>
          <w:tab w:val="left" w:pos="3338"/>
        </w:tabs>
        <w:spacing w:before="163"/>
        <w:rPr>
          <w:color w:val="000000"/>
          <w:sz w:val="28"/>
          <w:szCs w:val="28"/>
        </w:rPr>
      </w:pPr>
      <w:r>
        <w:t>Thoracic medial branch Ablation</w:t>
      </w:r>
    </w:p>
    <w:p w14:paraId="649A5795" w14:textId="77777777" w:rsidR="00E13D89" w:rsidRDefault="00E13D89" w:rsidP="00AE048D">
      <w:pPr>
        <w:numPr>
          <w:ilvl w:val="0"/>
          <w:numId w:val="4"/>
        </w:numPr>
        <w:pBdr>
          <w:top w:val="nil"/>
          <w:left w:val="nil"/>
          <w:bottom w:val="nil"/>
          <w:right w:val="nil"/>
          <w:between w:val="nil"/>
        </w:pBdr>
        <w:tabs>
          <w:tab w:val="left" w:pos="3338"/>
        </w:tabs>
        <w:spacing w:before="158"/>
        <w:rPr>
          <w:color w:val="000000"/>
          <w:sz w:val="28"/>
          <w:szCs w:val="28"/>
        </w:rPr>
      </w:pPr>
      <w:r>
        <w:t>Splanchnic Neurolysis</w:t>
      </w:r>
    </w:p>
    <w:p w14:paraId="101ED7F5" w14:textId="77777777" w:rsidR="00E13D89" w:rsidRDefault="00E13D89" w:rsidP="00AE048D">
      <w:pPr>
        <w:numPr>
          <w:ilvl w:val="0"/>
          <w:numId w:val="4"/>
        </w:numPr>
        <w:pBdr>
          <w:top w:val="nil"/>
          <w:left w:val="nil"/>
          <w:bottom w:val="nil"/>
          <w:right w:val="nil"/>
          <w:between w:val="nil"/>
        </w:pBdr>
        <w:tabs>
          <w:tab w:val="left" w:pos="3338"/>
        </w:tabs>
        <w:spacing w:before="163"/>
        <w:rPr>
          <w:color w:val="000000"/>
          <w:sz w:val="28"/>
          <w:szCs w:val="28"/>
        </w:rPr>
      </w:pPr>
      <w:r>
        <w:t>Celiac plexus Neurolysis</w:t>
      </w:r>
    </w:p>
    <w:p w14:paraId="0A4F89E7" w14:textId="77777777" w:rsidR="00E13D89" w:rsidRDefault="00E13D89" w:rsidP="00AE048D">
      <w:pPr>
        <w:numPr>
          <w:ilvl w:val="0"/>
          <w:numId w:val="4"/>
        </w:numPr>
        <w:pBdr>
          <w:top w:val="nil"/>
          <w:left w:val="nil"/>
          <w:bottom w:val="nil"/>
          <w:right w:val="nil"/>
          <w:between w:val="nil"/>
        </w:pBdr>
        <w:tabs>
          <w:tab w:val="left" w:pos="3338"/>
        </w:tabs>
        <w:spacing w:before="162"/>
        <w:rPr>
          <w:color w:val="000000"/>
          <w:sz w:val="28"/>
          <w:szCs w:val="28"/>
        </w:rPr>
      </w:pPr>
      <w:r>
        <w:t>Lumbar transforaminal Neuroplasty</w:t>
      </w:r>
    </w:p>
    <w:p w14:paraId="286A29BA" w14:textId="77777777" w:rsidR="00E13D89" w:rsidRDefault="00E13D89" w:rsidP="00AE048D">
      <w:pPr>
        <w:numPr>
          <w:ilvl w:val="0"/>
          <w:numId w:val="4"/>
        </w:numPr>
        <w:pBdr>
          <w:top w:val="nil"/>
          <w:left w:val="nil"/>
          <w:bottom w:val="nil"/>
          <w:right w:val="nil"/>
          <w:between w:val="nil"/>
        </w:pBdr>
        <w:tabs>
          <w:tab w:val="left" w:pos="3338"/>
        </w:tabs>
        <w:spacing w:before="158"/>
        <w:rPr>
          <w:color w:val="000000"/>
          <w:sz w:val="28"/>
          <w:szCs w:val="28"/>
        </w:rPr>
      </w:pPr>
      <w:r>
        <w:t>Lumbar medial branch Ablation</w:t>
      </w:r>
    </w:p>
    <w:p w14:paraId="0BCF9100" w14:textId="77777777" w:rsidR="00E13D89" w:rsidRDefault="00E13D89" w:rsidP="00AE048D">
      <w:pPr>
        <w:numPr>
          <w:ilvl w:val="0"/>
          <w:numId w:val="4"/>
        </w:numPr>
        <w:pBdr>
          <w:top w:val="nil"/>
          <w:left w:val="nil"/>
          <w:bottom w:val="nil"/>
          <w:right w:val="nil"/>
          <w:between w:val="nil"/>
        </w:pBdr>
        <w:tabs>
          <w:tab w:val="left" w:pos="3338"/>
        </w:tabs>
        <w:spacing w:before="164"/>
        <w:rPr>
          <w:color w:val="000000"/>
          <w:sz w:val="28"/>
          <w:szCs w:val="28"/>
        </w:rPr>
      </w:pPr>
      <w:r>
        <w:t>Lumbar sympathetic Neurolysis</w:t>
      </w:r>
    </w:p>
    <w:p w14:paraId="34FA6AF7" w14:textId="77777777" w:rsidR="00E13D89" w:rsidRDefault="00E13D89" w:rsidP="00AE048D">
      <w:pPr>
        <w:numPr>
          <w:ilvl w:val="0"/>
          <w:numId w:val="4"/>
        </w:numPr>
        <w:pBdr>
          <w:top w:val="nil"/>
          <w:left w:val="nil"/>
          <w:bottom w:val="nil"/>
          <w:right w:val="nil"/>
          <w:between w:val="nil"/>
        </w:pBdr>
        <w:tabs>
          <w:tab w:val="left" w:pos="3338"/>
        </w:tabs>
        <w:spacing w:before="160"/>
        <w:rPr>
          <w:color w:val="000000"/>
          <w:sz w:val="28"/>
          <w:szCs w:val="28"/>
        </w:rPr>
      </w:pPr>
      <w:r>
        <w:t>Lumbar Rami communicantes Diagnostic block</w:t>
      </w:r>
    </w:p>
    <w:p w14:paraId="05E667E4" w14:textId="77777777" w:rsidR="00E13D89" w:rsidRDefault="00E13D89" w:rsidP="00AE048D">
      <w:pPr>
        <w:numPr>
          <w:ilvl w:val="0"/>
          <w:numId w:val="4"/>
        </w:numPr>
        <w:pBdr>
          <w:top w:val="nil"/>
          <w:left w:val="nil"/>
          <w:bottom w:val="nil"/>
          <w:right w:val="nil"/>
          <w:between w:val="nil"/>
        </w:pBdr>
        <w:tabs>
          <w:tab w:val="left" w:pos="3338"/>
        </w:tabs>
        <w:spacing w:before="163"/>
        <w:rPr>
          <w:color w:val="000000"/>
          <w:sz w:val="28"/>
          <w:szCs w:val="28"/>
        </w:rPr>
      </w:pPr>
      <w:r>
        <w:t>Lumbar discography</w:t>
      </w:r>
    </w:p>
    <w:p w14:paraId="732C475A" w14:textId="77777777" w:rsidR="00E13D89" w:rsidRDefault="00E13D89" w:rsidP="00AE048D">
      <w:pPr>
        <w:numPr>
          <w:ilvl w:val="0"/>
          <w:numId w:val="4"/>
        </w:numPr>
        <w:pBdr>
          <w:top w:val="nil"/>
          <w:left w:val="nil"/>
          <w:bottom w:val="nil"/>
          <w:right w:val="nil"/>
          <w:between w:val="nil"/>
        </w:pBdr>
        <w:tabs>
          <w:tab w:val="left" w:pos="3338"/>
        </w:tabs>
        <w:spacing w:before="163"/>
        <w:rPr>
          <w:color w:val="000000"/>
          <w:sz w:val="28"/>
          <w:szCs w:val="28"/>
        </w:rPr>
      </w:pPr>
      <w:r>
        <w:t>S1 Transforaminal Neuroplasty</w:t>
      </w:r>
    </w:p>
    <w:p w14:paraId="04BA4A60" w14:textId="77777777" w:rsidR="00E13D89" w:rsidRDefault="00E13D89" w:rsidP="00AE048D">
      <w:pPr>
        <w:numPr>
          <w:ilvl w:val="0"/>
          <w:numId w:val="4"/>
        </w:numPr>
        <w:pBdr>
          <w:top w:val="nil"/>
          <w:left w:val="nil"/>
          <w:bottom w:val="nil"/>
          <w:right w:val="nil"/>
          <w:between w:val="nil"/>
        </w:pBdr>
        <w:tabs>
          <w:tab w:val="left" w:pos="3338"/>
        </w:tabs>
        <w:spacing w:before="158"/>
        <w:rPr>
          <w:color w:val="000000"/>
          <w:sz w:val="28"/>
          <w:szCs w:val="28"/>
        </w:rPr>
      </w:pPr>
      <w:r>
        <w:t>SI joint Intra-Articular Infiltration</w:t>
      </w:r>
    </w:p>
    <w:p w14:paraId="79C3EFF5" w14:textId="77777777" w:rsidR="00E13D89" w:rsidRDefault="00E13D89" w:rsidP="00AE048D">
      <w:pPr>
        <w:numPr>
          <w:ilvl w:val="0"/>
          <w:numId w:val="4"/>
        </w:numPr>
        <w:pBdr>
          <w:top w:val="nil"/>
          <w:left w:val="nil"/>
          <w:bottom w:val="nil"/>
          <w:right w:val="nil"/>
          <w:between w:val="nil"/>
        </w:pBdr>
        <w:tabs>
          <w:tab w:val="left" w:pos="3338"/>
        </w:tabs>
        <w:spacing w:before="163"/>
        <w:rPr>
          <w:color w:val="000000"/>
          <w:sz w:val="28"/>
          <w:szCs w:val="28"/>
        </w:rPr>
      </w:pPr>
      <w:r>
        <w:t>Superior hypogastric plexus Neurolysis</w:t>
      </w:r>
    </w:p>
    <w:p w14:paraId="6CD974D9" w14:textId="02DDBF9E" w:rsidR="00E13D89" w:rsidRDefault="00E13D89" w:rsidP="00AE048D">
      <w:pPr>
        <w:numPr>
          <w:ilvl w:val="0"/>
          <w:numId w:val="4"/>
        </w:numPr>
        <w:pBdr>
          <w:top w:val="nil"/>
          <w:left w:val="nil"/>
          <w:bottom w:val="nil"/>
          <w:right w:val="nil"/>
          <w:between w:val="nil"/>
        </w:pBdr>
        <w:tabs>
          <w:tab w:val="left" w:pos="3338"/>
        </w:tabs>
        <w:spacing w:before="163"/>
        <w:rPr>
          <w:color w:val="000000"/>
          <w:sz w:val="28"/>
          <w:szCs w:val="28"/>
        </w:rPr>
      </w:pPr>
      <w:r>
        <w:t>Caudal Neuroplasty</w:t>
      </w:r>
    </w:p>
    <w:p w14:paraId="6D64A9EE" w14:textId="77777777" w:rsidR="00E13D89" w:rsidRDefault="00E13D89" w:rsidP="00AE048D">
      <w:pPr>
        <w:numPr>
          <w:ilvl w:val="0"/>
          <w:numId w:val="4"/>
        </w:numPr>
        <w:pBdr>
          <w:top w:val="nil"/>
          <w:left w:val="nil"/>
          <w:bottom w:val="nil"/>
          <w:right w:val="nil"/>
          <w:between w:val="nil"/>
        </w:pBdr>
        <w:tabs>
          <w:tab w:val="left" w:pos="3338"/>
        </w:tabs>
        <w:spacing w:before="158"/>
        <w:rPr>
          <w:color w:val="000000"/>
          <w:sz w:val="28"/>
          <w:szCs w:val="28"/>
        </w:rPr>
      </w:pPr>
      <w:r>
        <w:t>Ganglion impar Ablation</w:t>
      </w:r>
    </w:p>
    <w:p w14:paraId="52AD7879" w14:textId="63F38E06" w:rsidR="003E14E0" w:rsidRDefault="003E14E0" w:rsidP="00AE048D">
      <w:pPr>
        <w:pBdr>
          <w:top w:val="nil"/>
          <w:left w:val="nil"/>
          <w:bottom w:val="nil"/>
          <w:right w:val="nil"/>
          <w:between w:val="nil"/>
        </w:pBdr>
        <w:tabs>
          <w:tab w:val="left" w:pos="3338"/>
        </w:tabs>
        <w:spacing w:before="163"/>
        <w:ind w:left="3334"/>
        <w:rPr>
          <w:color w:val="000000"/>
          <w:sz w:val="28"/>
          <w:szCs w:val="28"/>
        </w:rPr>
      </w:pPr>
    </w:p>
    <w:p w14:paraId="3A375A77" w14:textId="77777777" w:rsidR="003E14E0" w:rsidRDefault="003E14E0" w:rsidP="00AE048D">
      <w:pPr>
        <w:pBdr>
          <w:top w:val="nil"/>
          <w:left w:val="nil"/>
          <w:bottom w:val="nil"/>
          <w:right w:val="nil"/>
          <w:between w:val="nil"/>
        </w:pBdr>
        <w:tabs>
          <w:tab w:val="left" w:pos="3338"/>
        </w:tabs>
        <w:spacing w:before="163"/>
        <w:rPr>
          <w:color w:val="000000"/>
          <w:sz w:val="28"/>
          <w:szCs w:val="28"/>
        </w:rPr>
      </w:pPr>
    </w:p>
    <w:p w14:paraId="2FB32EE0" w14:textId="77777777" w:rsidR="004C0B21" w:rsidRDefault="004C0B21" w:rsidP="003E14E0">
      <w:pPr>
        <w:pBdr>
          <w:top w:val="nil"/>
          <w:left w:val="nil"/>
          <w:bottom w:val="nil"/>
          <w:right w:val="nil"/>
          <w:between w:val="nil"/>
        </w:pBdr>
        <w:tabs>
          <w:tab w:val="left" w:pos="3338"/>
        </w:tabs>
        <w:spacing w:before="163"/>
        <w:ind w:left="3337"/>
      </w:pPr>
    </w:p>
    <w:p w14:paraId="68F2A0C5" w14:textId="77777777" w:rsidR="004C0B21" w:rsidRDefault="004C0B21" w:rsidP="003E14E0">
      <w:pPr>
        <w:pBdr>
          <w:top w:val="nil"/>
          <w:left w:val="nil"/>
          <w:bottom w:val="nil"/>
          <w:right w:val="nil"/>
          <w:between w:val="nil"/>
        </w:pBdr>
        <w:tabs>
          <w:tab w:val="left" w:pos="3338"/>
        </w:tabs>
        <w:spacing w:before="163"/>
        <w:ind w:left="3337"/>
      </w:pPr>
    </w:p>
    <w:p w14:paraId="2BD597F6" w14:textId="77777777" w:rsidR="004C0B21" w:rsidRDefault="004C0B21" w:rsidP="003E14E0">
      <w:pPr>
        <w:pBdr>
          <w:top w:val="nil"/>
          <w:left w:val="nil"/>
          <w:bottom w:val="nil"/>
          <w:right w:val="nil"/>
          <w:between w:val="nil"/>
        </w:pBdr>
        <w:tabs>
          <w:tab w:val="left" w:pos="3338"/>
        </w:tabs>
        <w:spacing w:before="163"/>
        <w:ind w:left="3337"/>
      </w:pPr>
    </w:p>
    <w:p w14:paraId="1F57C5A1" w14:textId="77777777" w:rsidR="004C0B21" w:rsidRDefault="004C0B21" w:rsidP="003E14E0">
      <w:pPr>
        <w:pBdr>
          <w:top w:val="nil"/>
          <w:left w:val="nil"/>
          <w:bottom w:val="nil"/>
          <w:right w:val="nil"/>
          <w:between w:val="nil"/>
        </w:pBdr>
        <w:tabs>
          <w:tab w:val="left" w:pos="3338"/>
        </w:tabs>
        <w:spacing w:before="163"/>
        <w:ind w:left="3337"/>
      </w:pPr>
    </w:p>
    <w:p w14:paraId="5527A7E8" w14:textId="77777777" w:rsidR="004C0B21" w:rsidRDefault="004C0B21" w:rsidP="003E14E0">
      <w:pPr>
        <w:pBdr>
          <w:top w:val="nil"/>
          <w:left w:val="nil"/>
          <w:bottom w:val="nil"/>
          <w:right w:val="nil"/>
          <w:between w:val="nil"/>
        </w:pBdr>
        <w:tabs>
          <w:tab w:val="left" w:pos="3338"/>
        </w:tabs>
        <w:spacing w:before="163"/>
        <w:ind w:left="3337"/>
      </w:pPr>
    </w:p>
    <w:p w14:paraId="7E74FC38" w14:textId="77777777" w:rsidR="001722DB" w:rsidRDefault="001722DB" w:rsidP="003E14E0">
      <w:pPr>
        <w:pBdr>
          <w:top w:val="nil"/>
          <w:left w:val="nil"/>
          <w:bottom w:val="nil"/>
          <w:right w:val="nil"/>
          <w:between w:val="nil"/>
        </w:pBdr>
        <w:tabs>
          <w:tab w:val="left" w:pos="3338"/>
        </w:tabs>
        <w:spacing w:before="163"/>
        <w:ind w:left="3337"/>
      </w:pPr>
    </w:p>
    <w:p w14:paraId="48E77094" w14:textId="77777777" w:rsidR="001722DB" w:rsidRDefault="001722DB" w:rsidP="003E14E0">
      <w:pPr>
        <w:pBdr>
          <w:top w:val="nil"/>
          <w:left w:val="nil"/>
          <w:bottom w:val="nil"/>
          <w:right w:val="nil"/>
          <w:between w:val="nil"/>
        </w:pBdr>
        <w:tabs>
          <w:tab w:val="left" w:pos="3338"/>
        </w:tabs>
        <w:spacing w:before="163"/>
        <w:ind w:left="3337"/>
      </w:pPr>
    </w:p>
    <w:p w14:paraId="171619BC" w14:textId="68FCE4EE" w:rsidR="003E14E0" w:rsidRPr="001722DB" w:rsidRDefault="003E14E0" w:rsidP="00AE048D">
      <w:pPr>
        <w:pBdr>
          <w:top w:val="nil"/>
          <w:left w:val="nil"/>
          <w:bottom w:val="nil"/>
          <w:right w:val="nil"/>
          <w:between w:val="nil"/>
        </w:pBdr>
        <w:tabs>
          <w:tab w:val="left" w:pos="3338"/>
        </w:tabs>
        <w:spacing w:before="163"/>
        <w:ind w:left="2160"/>
        <w:rPr>
          <w:b/>
          <w:bCs/>
          <w:color w:val="0070C0"/>
          <w:sz w:val="44"/>
          <w:szCs w:val="44"/>
        </w:rPr>
      </w:pPr>
      <w:r w:rsidRPr="001722DB">
        <w:rPr>
          <w:b/>
          <w:bCs/>
          <w:color w:val="0070C0"/>
          <w:sz w:val="40"/>
          <w:szCs w:val="40"/>
        </w:rPr>
        <w:t>USG Demonstration</w:t>
      </w:r>
      <w:r w:rsidR="004C0B21" w:rsidRPr="001722DB">
        <w:rPr>
          <w:b/>
          <w:bCs/>
          <w:color w:val="0070C0"/>
          <w:sz w:val="40"/>
          <w:szCs w:val="40"/>
        </w:rPr>
        <w:t xml:space="preserve"> in Syllabus</w:t>
      </w:r>
    </w:p>
    <w:p w14:paraId="21AA0494" w14:textId="77777777" w:rsidR="003E14E0" w:rsidRDefault="003E14E0" w:rsidP="003E14E0">
      <w:pPr>
        <w:pBdr>
          <w:top w:val="nil"/>
          <w:left w:val="nil"/>
          <w:bottom w:val="nil"/>
          <w:right w:val="nil"/>
          <w:between w:val="nil"/>
        </w:pBdr>
        <w:tabs>
          <w:tab w:val="left" w:pos="3338"/>
        </w:tabs>
        <w:spacing w:before="163"/>
        <w:ind w:left="3337"/>
        <w:rPr>
          <w:color w:val="000000"/>
          <w:sz w:val="28"/>
          <w:szCs w:val="28"/>
        </w:rPr>
      </w:pPr>
    </w:p>
    <w:p w14:paraId="2E8EA493" w14:textId="77777777" w:rsidR="003E14E0" w:rsidRPr="00AE048D" w:rsidRDefault="003E14E0"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Stellate Ganglion</w:t>
      </w:r>
    </w:p>
    <w:p w14:paraId="3D75D65C" w14:textId="77777777" w:rsidR="003E14E0" w:rsidRPr="00AE048D" w:rsidRDefault="003E14E0"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SI Joint</w:t>
      </w:r>
    </w:p>
    <w:p w14:paraId="53799F77" w14:textId="77777777" w:rsidR="003E14E0" w:rsidRPr="00AE048D" w:rsidRDefault="003E14E0"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Pyriformis Muscle</w:t>
      </w:r>
    </w:p>
    <w:p w14:paraId="206DF657" w14:textId="77777777" w:rsidR="003E14E0" w:rsidRPr="00AE048D" w:rsidRDefault="003E14E0"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Sacral Hiatus</w:t>
      </w:r>
    </w:p>
    <w:p w14:paraId="7EDB5585" w14:textId="77777777" w:rsidR="003E14E0" w:rsidRPr="00AE048D" w:rsidRDefault="003E14E0"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Lumbar Facet Joint</w:t>
      </w:r>
    </w:p>
    <w:p w14:paraId="4332F56D" w14:textId="77777777" w:rsidR="003E14E0" w:rsidRPr="00AE048D" w:rsidRDefault="003E14E0"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Coeliac Plexus</w:t>
      </w:r>
    </w:p>
    <w:p w14:paraId="3F9ADC4B" w14:textId="77777777" w:rsidR="00946D1A" w:rsidRPr="00AE048D" w:rsidRDefault="00946D1A"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Occipital Nerve</w:t>
      </w:r>
    </w:p>
    <w:p w14:paraId="658203AC" w14:textId="77777777" w:rsidR="00946D1A" w:rsidRPr="00AE048D" w:rsidRDefault="00946D1A" w:rsidP="00AE048D">
      <w:pPr>
        <w:pStyle w:val="ListParagraph"/>
        <w:numPr>
          <w:ilvl w:val="0"/>
          <w:numId w:val="20"/>
        </w:numPr>
        <w:pBdr>
          <w:top w:val="nil"/>
          <w:left w:val="nil"/>
          <w:bottom w:val="nil"/>
          <w:right w:val="nil"/>
          <w:between w:val="nil"/>
        </w:pBdr>
        <w:tabs>
          <w:tab w:val="left" w:pos="3338"/>
        </w:tabs>
        <w:rPr>
          <w:color w:val="000000"/>
          <w:sz w:val="32"/>
          <w:szCs w:val="32"/>
        </w:rPr>
      </w:pPr>
      <w:r w:rsidRPr="00AE048D">
        <w:rPr>
          <w:sz w:val="24"/>
          <w:szCs w:val="24"/>
        </w:rPr>
        <w:t>Suprascapular Notch</w:t>
      </w:r>
    </w:p>
    <w:p w14:paraId="4975E7CC" w14:textId="77712AB2" w:rsidR="00E13D89" w:rsidRPr="00C42455" w:rsidRDefault="00946D1A" w:rsidP="00C42455">
      <w:pPr>
        <w:pStyle w:val="ListParagraph"/>
        <w:numPr>
          <w:ilvl w:val="0"/>
          <w:numId w:val="20"/>
        </w:numPr>
        <w:pBdr>
          <w:top w:val="nil"/>
          <w:left w:val="nil"/>
          <w:bottom w:val="nil"/>
          <w:right w:val="nil"/>
          <w:between w:val="nil"/>
        </w:pBdr>
        <w:tabs>
          <w:tab w:val="left" w:pos="3338"/>
        </w:tabs>
        <w:rPr>
          <w:color w:val="000000"/>
          <w:sz w:val="28"/>
          <w:szCs w:val="28"/>
        </w:rPr>
      </w:pPr>
      <w:r w:rsidRPr="00AE048D">
        <w:rPr>
          <w:sz w:val="24"/>
          <w:szCs w:val="24"/>
        </w:rPr>
        <w:t xml:space="preserve">Genicular Branches </w:t>
      </w:r>
      <w:r>
        <w:t>Knee</w:t>
      </w:r>
    </w:p>
    <w:p w14:paraId="0C91DEE8" w14:textId="36FCB144" w:rsidR="00C42455" w:rsidRPr="00C42455" w:rsidRDefault="00C42455" w:rsidP="00C42455">
      <w:pPr>
        <w:pStyle w:val="ListParagraph"/>
        <w:numPr>
          <w:ilvl w:val="0"/>
          <w:numId w:val="20"/>
        </w:numPr>
        <w:pBdr>
          <w:top w:val="nil"/>
          <w:left w:val="nil"/>
          <w:bottom w:val="nil"/>
          <w:right w:val="nil"/>
          <w:between w:val="nil"/>
        </w:pBdr>
        <w:tabs>
          <w:tab w:val="left" w:pos="3338"/>
        </w:tabs>
        <w:rPr>
          <w:color w:val="000000"/>
          <w:sz w:val="24"/>
          <w:szCs w:val="24"/>
        </w:rPr>
        <w:sectPr w:rsidR="00C42455" w:rsidRPr="00C42455">
          <w:pgSz w:w="12240" w:h="15840"/>
          <w:pgMar w:top="1620" w:right="680" w:bottom="280" w:left="100" w:header="720" w:footer="720" w:gutter="0"/>
          <w:cols w:space="720"/>
        </w:sectPr>
      </w:pPr>
      <w:r w:rsidRPr="00C42455">
        <w:rPr>
          <w:color w:val="000000"/>
          <w:sz w:val="24"/>
          <w:szCs w:val="24"/>
        </w:rPr>
        <w:t xml:space="preserve">Rotator Cuff </w:t>
      </w:r>
    </w:p>
    <w:p w14:paraId="532128D8" w14:textId="37699998" w:rsidR="00817A19" w:rsidRPr="00E13D89" w:rsidRDefault="00817A19" w:rsidP="00E13D89">
      <w:pPr>
        <w:pBdr>
          <w:top w:val="nil"/>
          <w:left w:val="nil"/>
          <w:bottom w:val="nil"/>
          <w:right w:val="nil"/>
          <w:between w:val="nil"/>
        </w:pBdr>
        <w:tabs>
          <w:tab w:val="left" w:pos="3338"/>
        </w:tabs>
        <w:spacing w:before="65"/>
        <w:rPr>
          <w:b/>
          <w:bCs/>
          <w:color w:val="000000"/>
          <w:sz w:val="28"/>
          <w:szCs w:val="28"/>
        </w:rPr>
      </w:pPr>
    </w:p>
    <w:p w14:paraId="6F21023F" w14:textId="77777777" w:rsidR="00817A19" w:rsidRDefault="00817A19">
      <w:pPr>
        <w:pBdr>
          <w:top w:val="nil"/>
          <w:left w:val="nil"/>
          <w:bottom w:val="nil"/>
          <w:right w:val="nil"/>
          <w:between w:val="nil"/>
        </w:pBdr>
        <w:spacing w:before="2"/>
        <w:rPr>
          <w:color w:val="000000"/>
        </w:rPr>
      </w:pPr>
    </w:p>
    <w:p w14:paraId="24507709" w14:textId="77777777" w:rsidR="00E13D89" w:rsidRDefault="00E13D89">
      <w:pPr>
        <w:pStyle w:val="Heading3"/>
        <w:ind w:left="1633" w:right="1417"/>
        <w:jc w:val="center"/>
        <w:rPr>
          <w:color w:val="0070C0"/>
        </w:rPr>
      </w:pPr>
    </w:p>
    <w:p w14:paraId="3C9513B6" w14:textId="5DE5E714" w:rsidR="00E13D89" w:rsidRPr="001722DB" w:rsidRDefault="00E13D89" w:rsidP="00E13D89">
      <w:pPr>
        <w:pStyle w:val="Heading2"/>
        <w:ind w:left="1633" w:right="1417"/>
        <w:rPr>
          <w:color w:val="0070C0"/>
          <w:u w:val="single"/>
        </w:rPr>
      </w:pPr>
      <w:r w:rsidRPr="001722DB">
        <w:rPr>
          <w:color w:val="0070C0"/>
          <w:u w:val="single"/>
        </w:rPr>
        <w:t>Part C: VIVA (100 Marks)</w:t>
      </w:r>
    </w:p>
    <w:p w14:paraId="23B957FD" w14:textId="77777777" w:rsidR="00E13D89" w:rsidRPr="00E13D89" w:rsidRDefault="00E13D89" w:rsidP="00E13D89">
      <w:pPr>
        <w:pStyle w:val="Heading3"/>
        <w:ind w:left="1633" w:right="1417"/>
        <w:rPr>
          <w:color w:val="0070C0"/>
        </w:rPr>
      </w:pPr>
    </w:p>
    <w:p w14:paraId="606015F5" w14:textId="1478368C" w:rsidR="00817A19" w:rsidRPr="00E13D89" w:rsidRDefault="001E4774" w:rsidP="007426A2">
      <w:pPr>
        <w:pStyle w:val="Heading3"/>
        <w:ind w:left="1633" w:right="1417" w:firstLine="527"/>
        <w:jc w:val="center"/>
        <w:rPr>
          <w:color w:val="0070C0"/>
        </w:rPr>
      </w:pPr>
      <w:r w:rsidRPr="001722DB">
        <w:rPr>
          <w:color w:val="0070C0"/>
        </w:rPr>
        <w:t xml:space="preserve">Station 1: Station for Drugs, Equipment’s &amp; Images(CT, MRI, Xray) </w:t>
      </w:r>
      <w:r w:rsidRPr="001722DB">
        <w:rPr>
          <w:color w:val="FF0000"/>
        </w:rPr>
        <w:t>(40 Marks)</w:t>
      </w:r>
    </w:p>
    <w:p w14:paraId="20C197A3" w14:textId="62AE99DA" w:rsidR="00817A19" w:rsidRDefault="001E4774">
      <w:pPr>
        <w:pBdr>
          <w:top w:val="nil"/>
          <w:left w:val="nil"/>
          <w:bottom w:val="nil"/>
          <w:right w:val="nil"/>
          <w:between w:val="nil"/>
        </w:pBdr>
        <w:spacing w:before="173" w:line="362" w:lineRule="auto"/>
        <w:ind w:left="2451" w:right="384" w:firstLine="69"/>
        <w:rPr>
          <w:color w:val="000000"/>
          <w:sz w:val="28"/>
          <w:szCs w:val="28"/>
        </w:rPr>
      </w:pPr>
      <w:r>
        <w:t>Examinee will be given any drug/ equipment, Images of the MRI/CT/ USG/ X Ray or it will be shown as images on the laptop and relevant questions will be asked.</w:t>
      </w:r>
    </w:p>
    <w:p w14:paraId="4CACCF9F" w14:textId="6B265C6C" w:rsidR="00817A19" w:rsidRDefault="005A06BF" w:rsidP="00E13D89">
      <w:pPr>
        <w:pBdr>
          <w:top w:val="nil"/>
          <w:left w:val="nil"/>
          <w:bottom w:val="nil"/>
          <w:right w:val="nil"/>
          <w:between w:val="nil"/>
        </w:pBdr>
        <w:tabs>
          <w:tab w:val="left" w:pos="3338"/>
        </w:tabs>
        <w:spacing w:before="163"/>
        <w:rPr>
          <w:color w:val="000000"/>
          <w:sz w:val="28"/>
          <w:szCs w:val="28"/>
        </w:rPr>
      </w:pPr>
      <w:r>
        <w:tab/>
      </w:r>
      <w:r w:rsidR="00E13D89">
        <w:t>Duration: 15-20 Minutes</w:t>
      </w:r>
    </w:p>
    <w:p w14:paraId="3923AECA" w14:textId="77777777" w:rsidR="00817A19" w:rsidRDefault="00817A19">
      <w:pPr>
        <w:pBdr>
          <w:top w:val="nil"/>
          <w:left w:val="nil"/>
          <w:bottom w:val="nil"/>
          <w:right w:val="nil"/>
          <w:between w:val="nil"/>
        </w:pBdr>
        <w:spacing w:before="2"/>
        <w:rPr>
          <w:color w:val="000000"/>
        </w:rPr>
      </w:pPr>
    </w:p>
    <w:p w14:paraId="56D725D4" w14:textId="77777777" w:rsidR="007426A2" w:rsidRDefault="009D65B1" w:rsidP="007426A2">
      <w:pPr>
        <w:pStyle w:val="Heading3"/>
        <w:ind w:left="1440" w:right="3481" w:firstLine="720"/>
        <w:rPr>
          <w:color w:val="0070C0"/>
        </w:rPr>
      </w:pPr>
      <w:r w:rsidRPr="001722DB">
        <w:rPr>
          <w:color w:val="0070C0"/>
        </w:rPr>
        <w:t xml:space="preserve">Station 2 and 3 – Oral (Clinical) Examination </w:t>
      </w:r>
      <w:r w:rsidR="001722DB">
        <w:rPr>
          <w:color w:val="0070C0"/>
        </w:rPr>
        <w:t xml:space="preserve">    </w:t>
      </w:r>
    </w:p>
    <w:p w14:paraId="28F54CC2" w14:textId="59957C87" w:rsidR="00817A19" w:rsidRPr="003E14E0" w:rsidRDefault="009D65B1" w:rsidP="007426A2">
      <w:pPr>
        <w:pStyle w:val="Heading3"/>
        <w:ind w:left="1440" w:right="3481" w:firstLine="720"/>
        <w:rPr>
          <w:color w:val="0070C0"/>
        </w:rPr>
      </w:pPr>
      <w:r w:rsidRPr="001722DB">
        <w:rPr>
          <w:color w:val="FF0000"/>
        </w:rPr>
        <w:t>(60</w:t>
      </w:r>
      <w:r w:rsidR="001722DB">
        <w:rPr>
          <w:color w:val="FF0000"/>
        </w:rPr>
        <w:t xml:space="preserve"> </w:t>
      </w:r>
      <w:r w:rsidRPr="001722DB">
        <w:rPr>
          <w:color w:val="FF0000"/>
        </w:rPr>
        <w:t>Marks)</w:t>
      </w:r>
    </w:p>
    <w:p w14:paraId="658E6BFE" w14:textId="2F24ACFC" w:rsidR="00817A19" w:rsidRDefault="005A06BF">
      <w:pPr>
        <w:pBdr>
          <w:top w:val="nil"/>
          <w:left w:val="nil"/>
          <w:bottom w:val="nil"/>
          <w:right w:val="nil"/>
          <w:between w:val="nil"/>
        </w:pBdr>
        <w:spacing w:before="168"/>
        <w:ind w:right="3523"/>
        <w:jc w:val="right"/>
        <w:rPr>
          <w:color w:val="000000"/>
          <w:sz w:val="28"/>
          <w:szCs w:val="28"/>
        </w:rPr>
      </w:pPr>
      <w:r>
        <w:t xml:space="preserve">   </w:t>
      </w:r>
      <w:r>
        <w:tab/>
      </w:r>
      <w:r w:rsidR="001E4774">
        <w:t>The examinee will be given two case scenarios.</w:t>
      </w:r>
    </w:p>
    <w:p w14:paraId="3FB02F7B" w14:textId="62D15806" w:rsidR="003E14E0" w:rsidRDefault="003E14E0" w:rsidP="005A06BF">
      <w:pPr>
        <w:pBdr>
          <w:top w:val="nil"/>
          <w:left w:val="nil"/>
          <w:bottom w:val="nil"/>
          <w:right w:val="nil"/>
          <w:between w:val="nil"/>
        </w:pBdr>
        <w:spacing w:before="168"/>
        <w:ind w:left="2160" w:right="3523"/>
        <w:rPr>
          <w:color w:val="000000"/>
          <w:sz w:val="28"/>
          <w:szCs w:val="28"/>
        </w:rPr>
      </w:pPr>
      <w:r>
        <w:t>Case 1: 15 Min (30 Marks)</w:t>
      </w:r>
    </w:p>
    <w:p w14:paraId="2BD22753" w14:textId="16D3073E" w:rsidR="003E14E0" w:rsidRDefault="003E14E0" w:rsidP="005A06BF">
      <w:pPr>
        <w:pBdr>
          <w:top w:val="nil"/>
          <w:left w:val="nil"/>
          <w:bottom w:val="nil"/>
          <w:right w:val="nil"/>
          <w:between w:val="nil"/>
        </w:pBdr>
        <w:spacing w:before="168"/>
        <w:ind w:left="1440" w:right="3523" w:firstLine="720"/>
      </w:pPr>
      <w:r>
        <w:t>Case 2: 15 Min (30 Marks)</w:t>
      </w:r>
    </w:p>
    <w:p w14:paraId="38C9851B" w14:textId="77777777" w:rsidR="007426A2" w:rsidRDefault="007426A2" w:rsidP="005A06BF">
      <w:pPr>
        <w:pBdr>
          <w:top w:val="nil"/>
          <w:left w:val="nil"/>
          <w:bottom w:val="nil"/>
          <w:right w:val="nil"/>
          <w:between w:val="nil"/>
        </w:pBdr>
        <w:spacing w:before="168"/>
        <w:ind w:left="1440" w:right="3523" w:firstLine="720"/>
        <w:rPr>
          <w:color w:val="000000"/>
          <w:sz w:val="28"/>
          <w:szCs w:val="28"/>
        </w:rPr>
      </w:pPr>
    </w:p>
    <w:p w14:paraId="63AC2E58" w14:textId="30B06F32" w:rsidR="00817A19" w:rsidRDefault="00817A19">
      <w:pPr>
        <w:pBdr>
          <w:top w:val="nil"/>
          <w:left w:val="nil"/>
          <w:bottom w:val="nil"/>
          <w:right w:val="nil"/>
          <w:between w:val="nil"/>
        </w:pBdr>
        <w:spacing w:before="1"/>
        <w:rPr>
          <w:color w:val="000000"/>
          <w:sz w:val="28"/>
          <w:szCs w:val="28"/>
        </w:rPr>
      </w:pPr>
    </w:p>
    <w:p w14:paraId="7BA6A515" w14:textId="07D61ACD" w:rsidR="003E14E0" w:rsidRPr="001722DB" w:rsidRDefault="00946D1A" w:rsidP="007426A2">
      <w:pPr>
        <w:pBdr>
          <w:top w:val="nil"/>
          <w:left w:val="nil"/>
          <w:bottom w:val="nil"/>
          <w:right w:val="nil"/>
          <w:between w:val="nil"/>
        </w:pBdr>
        <w:spacing w:before="1"/>
        <w:ind w:left="457" w:firstLine="720"/>
        <w:rPr>
          <w:b/>
          <w:bCs/>
          <w:color w:val="0070C0"/>
          <w:sz w:val="36"/>
          <w:szCs w:val="36"/>
        </w:rPr>
      </w:pPr>
      <w:r w:rsidRPr="001722DB">
        <w:rPr>
          <w:b/>
          <w:bCs/>
          <w:color w:val="0070C0"/>
          <w:sz w:val="32"/>
          <w:szCs w:val="32"/>
        </w:rPr>
        <w:t xml:space="preserve">TOTAL MARKS: </w:t>
      </w:r>
      <w:r w:rsidR="001722DB" w:rsidRPr="001722DB">
        <w:rPr>
          <w:b/>
          <w:bCs/>
          <w:color w:val="0070C0"/>
          <w:sz w:val="32"/>
          <w:szCs w:val="32"/>
        </w:rPr>
        <w:t xml:space="preserve">PART A+ PART B+PART C= </w:t>
      </w:r>
      <w:r w:rsidRPr="001722DB">
        <w:rPr>
          <w:b/>
          <w:bCs/>
          <w:color w:val="0070C0"/>
          <w:sz w:val="32"/>
          <w:szCs w:val="32"/>
        </w:rPr>
        <w:t>300</w:t>
      </w:r>
    </w:p>
    <w:p w14:paraId="0AF4E060" w14:textId="77777777" w:rsidR="003E14E0" w:rsidRDefault="003E14E0">
      <w:pPr>
        <w:pBdr>
          <w:top w:val="nil"/>
          <w:left w:val="nil"/>
          <w:bottom w:val="nil"/>
          <w:right w:val="nil"/>
          <w:between w:val="nil"/>
        </w:pBdr>
        <w:spacing w:before="1"/>
        <w:rPr>
          <w:color w:val="000000"/>
        </w:rPr>
      </w:pPr>
    </w:p>
    <w:p w14:paraId="4AEFC542" w14:textId="77777777" w:rsidR="00946D1A" w:rsidRDefault="00946D1A">
      <w:pPr>
        <w:pStyle w:val="Heading2"/>
        <w:spacing w:before="0"/>
        <w:ind w:left="2017"/>
        <w:rPr>
          <w:color w:val="C00000"/>
        </w:rPr>
      </w:pPr>
    </w:p>
    <w:p w14:paraId="29437683" w14:textId="77777777" w:rsidR="001722DB" w:rsidRPr="001722DB" w:rsidRDefault="001722DB" w:rsidP="001722DB">
      <w:pPr>
        <w:ind w:left="1177"/>
        <w:rPr>
          <w:b/>
          <w:bCs/>
          <w:sz w:val="20"/>
          <w:szCs w:val="20"/>
          <w:u w:val="single"/>
        </w:rPr>
      </w:pPr>
      <w:r w:rsidRPr="001722DB">
        <w:rPr>
          <w:b/>
          <w:bCs/>
          <w:highlight w:val="yellow"/>
          <w:u w:val="single"/>
        </w:rPr>
        <w:t xml:space="preserve">Passing requirements: Pass percentage is 50% and the candidates will have to secure 50% in each category </w:t>
      </w:r>
      <w:proofErr w:type="spellStart"/>
      <w:r w:rsidRPr="001722DB">
        <w:rPr>
          <w:b/>
          <w:bCs/>
          <w:highlight w:val="yellow"/>
          <w:u w:val="single"/>
        </w:rPr>
        <w:t>i.e</w:t>
      </w:r>
      <w:proofErr w:type="spellEnd"/>
      <w:r w:rsidRPr="001722DB">
        <w:rPr>
          <w:b/>
          <w:bCs/>
          <w:highlight w:val="yellow"/>
          <w:u w:val="single"/>
        </w:rPr>
        <w:t xml:space="preserve"> Written exam, Viva and Practical exam.</w:t>
      </w:r>
    </w:p>
    <w:p w14:paraId="2A8B1E71" w14:textId="77777777" w:rsidR="00946D1A" w:rsidRDefault="00946D1A">
      <w:pPr>
        <w:pStyle w:val="Heading2"/>
        <w:spacing w:before="0"/>
        <w:ind w:left="2017"/>
        <w:rPr>
          <w:color w:val="C00000"/>
        </w:rPr>
      </w:pPr>
    </w:p>
    <w:p w14:paraId="5BC9D843" w14:textId="77777777" w:rsidR="00946D1A" w:rsidRDefault="00946D1A">
      <w:pPr>
        <w:pStyle w:val="Heading2"/>
        <w:spacing w:before="0"/>
        <w:ind w:left="2017"/>
        <w:rPr>
          <w:color w:val="C00000"/>
        </w:rPr>
      </w:pPr>
    </w:p>
    <w:p w14:paraId="183A4AD9" w14:textId="77777777" w:rsidR="00946D1A" w:rsidRDefault="00946D1A">
      <w:pPr>
        <w:pStyle w:val="Heading2"/>
        <w:spacing w:before="0"/>
        <w:ind w:left="2017"/>
        <w:rPr>
          <w:color w:val="C00000"/>
        </w:rPr>
      </w:pPr>
    </w:p>
    <w:p w14:paraId="77BFFD66" w14:textId="77777777" w:rsidR="00946D1A" w:rsidRDefault="00946D1A">
      <w:pPr>
        <w:pStyle w:val="Heading2"/>
        <w:spacing w:before="0"/>
        <w:ind w:left="2017"/>
        <w:rPr>
          <w:color w:val="C00000"/>
        </w:rPr>
      </w:pPr>
    </w:p>
    <w:p w14:paraId="2D4CA4A4" w14:textId="77777777" w:rsidR="00946D1A" w:rsidRDefault="00946D1A">
      <w:pPr>
        <w:pStyle w:val="Heading2"/>
        <w:spacing w:before="0"/>
        <w:ind w:left="2017"/>
        <w:rPr>
          <w:color w:val="C00000"/>
        </w:rPr>
      </w:pPr>
    </w:p>
    <w:p w14:paraId="03D74914" w14:textId="77777777" w:rsidR="00946D1A" w:rsidRDefault="00946D1A">
      <w:pPr>
        <w:pStyle w:val="Heading2"/>
        <w:spacing w:before="0"/>
        <w:ind w:left="2017"/>
        <w:rPr>
          <w:color w:val="C00000"/>
        </w:rPr>
      </w:pPr>
    </w:p>
    <w:p w14:paraId="30F9BCE7" w14:textId="77777777" w:rsidR="00946D1A" w:rsidRDefault="00946D1A">
      <w:pPr>
        <w:pStyle w:val="Heading2"/>
        <w:spacing w:before="0"/>
        <w:ind w:left="2017"/>
        <w:rPr>
          <w:color w:val="C00000"/>
        </w:rPr>
      </w:pPr>
    </w:p>
    <w:p w14:paraId="1D26CFD8" w14:textId="77777777" w:rsidR="00946D1A" w:rsidRDefault="00946D1A">
      <w:pPr>
        <w:pStyle w:val="Heading2"/>
        <w:spacing w:before="0"/>
        <w:ind w:left="2017"/>
        <w:rPr>
          <w:color w:val="C00000"/>
        </w:rPr>
      </w:pPr>
    </w:p>
    <w:p w14:paraId="276A3DB1" w14:textId="77777777" w:rsidR="00946D1A" w:rsidRDefault="00946D1A">
      <w:pPr>
        <w:pStyle w:val="Heading2"/>
        <w:spacing w:before="0"/>
        <w:ind w:left="2017"/>
        <w:rPr>
          <w:color w:val="C00000"/>
        </w:rPr>
      </w:pPr>
    </w:p>
    <w:p w14:paraId="2FF436B9" w14:textId="77777777" w:rsidR="00946D1A" w:rsidRDefault="00946D1A">
      <w:pPr>
        <w:pStyle w:val="Heading2"/>
        <w:spacing w:before="0"/>
        <w:ind w:left="2017"/>
        <w:rPr>
          <w:color w:val="C00000"/>
        </w:rPr>
      </w:pPr>
    </w:p>
    <w:p w14:paraId="3B122CD8" w14:textId="77777777" w:rsidR="00946D1A" w:rsidRDefault="00946D1A">
      <w:pPr>
        <w:pStyle w:val="Heading2"/>
        <w:spacing w:before="0"/>
        <w:ind w:left="2017"/>
        <w:rPr>
          <w:color w:val="C00000"/>
        </w:rPr>
      </w:pPr>
    </w:p>
    <w:p w14:paraId="4DAB2DFF" w14:textId="77777777" w:rsidR="00946D1A" w:rsidRDefault="00946D1A">
      <w:pPr>
        <w:pStyle w:val="Heading2"/>
        <w:spacing w:before="0"/>
        <w:ind w:left="2017"/>
        <w:rPr>
          <w:color w:val="C00000"/>
        </w:rPr>
      </w:pPr>
    </w:p>
    <w:p w14:paraId="7F32846C" w14:textId="77777777" w:rsidR="00946D1A" w:rsidRDefault="00946D1A">
      <w:pPr>
        <w:pStyle w:val="Heading2"/>
        <w:spacing w:before="0"/>
        <w:ind w:left="2017"/>
        <w:rPr>
          <w:color w:val="C00000"/>
        </w:rPr>
      </w:pPr>
    </w:p>
    <w:p w14:paraId="6CEF728A" w14:textId="77777777" w:rsidR="00946D1A" w:rsidRDefault="00946D1A">
      <w:pPr>
        <w:pStyle w:val="Heading2"/>
        <w:spacing w:before="0"/>
        <w:ind w:left="2017"/>
        <w:rPr>
          <w:color w:val="C00000"/>
        </w:rPr>
      </w:pPr>
    </w:p>
    <w:p w14:paraId="516EA2EB" w14:textId="77777777" w:rsidR="00946D1A" w:rsidRDefault="00946D1A">
      <w:pPr>
        <w:pStyle w:val="Heading2"/>
        <w:spacing w:before="0"/>
        <w:ind w:left="2017"/>
        <w:rPr>
          <w:color w:val="C00000"/>
        </w:rPr>
      </w:pPr>
    </w:p>
    <w:p w14:paraId="1C70C6CC" w14:textId="77777777" w:rsidR="00946D1A" w:rsidRDefault="00946D1A">
      <w:pPr>
        <w:pStyle w:val="Heading2"/>
        <w:spacing w:before="0"/>
        <w:ind w:left="2017"/>
        <w:rPr>
          <w:color w:val="C00000"/>
        </w:rPr>
      </w:pPr>
    </w:p>
    <w:p w14:paraId="7F96D620" w14:textId="77777777" w:rsidR="001474F5" w:rsidRDefault="001474F5">
      <w:pPr>
        <w:pStyle w:val="Heading1"/>
        <w:spacing w:before="0"/>
        <w:ind w:left="2017"/>
      </w:pPr>
    </w:p>
    <w:p w14:paraId="470F08E6" w14:textId="77777777" w:rsidR="001474F5" w:rsidRDefault="001474F5">
      <w:pPr>
        <w:pStyle w:val="Heading1"/>
        <w:spacing w:before="0"/>
        <w:ind w:left="2017"/>
      </w:pPr>
    </w:p>
    <w:p w14:paraId="5F7AD96F" w14:textId="522687C8" w:rsidR="00817A19" w:rsidRDefault="0061266F">
      <w:pPr>
        <w:pStyle w:val="Heading1"/>
        <w:spacing w:before="0"/>
        <w:ind w:left="2017"/>
        <w:rPr>
          <w:color w:val="0070C0"/>
        </w:rPr>
      </w:pPr>
      <w:r>
        <w:rPr>
          <w:color w:val="0070C0"/>
        </w:rPr>
        <w:t xml:space="preserve">DO’s and Don’ts </w:t>
      </w:r>
      <w:r w:rsidR="001E4774" w:rsidRPr="007426A2">
        <w:rPr>
          <w:color w:val="0070C0"/>
        </w:rPr>
        <w:t xml:space="preserve"> EXAMINE</w:t>
      </w:r>
      <w:r>
        <w:rPr>
          <w:color w:val="0070C0"/>
        </w:rPr>
        <w:t>E</w:t>
      </w:r>
    </w:p>
    <w:p w14:paraId="2B33F639" w14:textId="77777777" w:rsidR="0061266F" w:rsidRPr="007426A2" w:rsidRDefault="0061266F">
      <w:pPr>
        <w:pStyle w:val="Heading1"/>
        <w:spacing w:before="0"/>
        <w:ind w:left="2017"/>
        <w:rPr>
          <w:color w:val="0070C0"/>
        </w:rPr>
      </w:pPr>
    </w:p>
    <w:p w14:paraId="6C55E790" w14:textId="77777777" w:rsidR="0061266F" w:rsidRPr="0061266F" w:rsidRDefault="0061266F" w:rsidP="0061266F">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7"/>
          <w:szCs w:val="27"/>
          <w:lang w:val="en-GB"/>
        </w:rPr>
      </w:pPr>
      <w:r w:rsidRPr="0061266F">
        <w:rPr>
          <w:color w:val="000000"/>
          <w:sz w:val="27"/>
          <w:szCs w:val="27"/>
          <w:lang w:val="en-GB"/>
        </w:rPr>
        <w:t>Greet</w:t>
      </w:r>
      <w:r w:rsidRPr="0061266F">
        <w:rPr>
          <w:rFonts w:ascii="Helvetica" w:hAnsi="Helvetica" w:cs="Helvetica"/>
          <w:color w:val="000000"/>
          <w:sz w:val="27"/>
          <w:szCs w:val="27"/>
          <w:lang w:val="en-GB"/>
        </w:rPr>
        <w:t xml:space="preserve"> </w:t>
      </w:r>
      <w:r w:rsidRPr="0061266F">
        <w:rPr>
          <w:color w:val="000000"/>
          <w:sz w:val="27"/>
          <w:szCs w:val="27"/>
          <w:lang w:val="en-GB"/>
        </w:rPr>
        <w:t>examiner,</w:t>
      </w:r>
      <w:r w:rsidRPr="0061266F">
        <w:rPr>
          <w:rFonts w:ascii="Helvetica" w:hAnsi="Helvetica" w:cs="Helvetica"/>
          <w:color w:val="000000"/>
          <w:sz w:val="27"/>
          <w:szCs w:val="27"/>
          <w:lang w:val="en-GB"/>
        </w:rPr>
        <w:t xml:space="preserve"> </w:t>
      </w:r>
      <w:r w:rsidRPr="0061266F">
        <w:rPr>
          <w:color w:val="000000"/>
          <w:sz w:val="27"/>
          <w:szCs w:val="27"/>
          <w:lang w:val="en-GB"/>
        </w:rPr>
        <w:t>but</w:t>
      </w:r>
      <w:r w:rsidRPr="0061266F">
        <w:rPr>
          <w:rFonts w:ascii="Helvetica" w:hAnsi="Helvetica" w:cs="Helvetica"/>
          <w:color w:val="000000"/>
          <w:sz w:val="27"/>
          <w:szCs w:val="27"/>
          <w:lang w:val="en-GB"/>
        </w:rPr>
        <w:t xml:space="preserve"> </w:t>
      </w:r>
      <w:r w:rsidRPr="0061266F">
        <w:rPr>
          <w:color w:val="000000"/>
          <w:sz w:val="27"/>
          <w:szCs w:val="27"/>
          <w:lang w:val="en-GB"/>
        </w:rPr>
        <w:t>don’t</w:t>
      </w:r>
      <w:r w:rsidRPr="0061266F">
        <w:rPr>
          <w:rFonts w:ascii="Helvetica" w:hAnsi="Helvetica" w:cs="Helvetica"/>
          <w:color w:val="000000"/>
          <w:sz w:val="27"/>
          <w:szCs w:val="27"/>
          <w:lang w:val="en-GB"/>
        </w:rPr>
        <w:t xml:space="preserve"> </w:t>
      </w:r>
      <w:r w:rsidRPr="0061266F">
        <w:rPr>
          <w:color w:val="000000"/>
          <w:sz w:val="27"/>
          <w:szCs w:val="27"/>
          <w:lang w:val="en-GB"/>
        </w:rPr>
        <w:t>talk</w:t>
      </w:r>
      <w:r w:rsidRPr="0061266F">
        <w:rPr>
          <w:rFonts w:ascii="Helvetica" w:hAnsi="Helvetica" w:cs="Helvetica"/>
          <w:color w:val="000000"/>
          <w:sz w:val="27"/>
          <w:szCs w:val="27"/>
          <w:lang w:val="en-GB"/>
        </w:rPr>
        <w:t xml:space="preserve"> </w:t>
      </w:r>
      <w:r w:rsidRPr="0061266F">
        <w:rPr>
          <w:color w:val="000000"/>
          <w:sz w:val="27"/>
          <w:szCs w:val="27"/>
          <w:lang w:val="en-GB"/>
        </w:rPr>
        <w:t>too</w:t>
      </w:r>
      <w:r w:rsidRPr="0061266F">
        <w:rPr>
          <w:rFonts w:ascii="Helvetica" w:hAnsi="Helvetica" w:cs="Helvetica"/>
          <w:color w:val="000000"/>
          <w:sz w:val="27"/>
          <w:szCs w:val="27"/>
          <w:lang w:val="en-GB"/>
        </w:rPr>
        <w:t xml:space="preserve"> </w:t>
      </w:r>
      <w:r w:rsidRPr="0061266F">
        <w:rPr>
          <w:color w:val="000000"/>
          <w:sz w:val="27"/>
          <w:szCs w:val="27"/>
          <w:lang w:val="en-GB"/>
        </w:rPr>
        <w:t>much</w:t>
      </w:r>
    </w:p>
    <w:p w14:paraId="36A1783F" w14:textId="68F47C6E" w:rsidR="0061266F" w:rsidRPr="0061266F" w:rsidRDefault="0061266F" w:rsidP="0061266F">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7"/>
          <w:szCs w:val="27"/>
          <w:lang w:val="en-GB"/>
        </w:rPr>
      </w:pPr>
      <w:r>
        <w:rPr>
          <w:rFonts w:eastAsia="MS Mincho"/>
          <w:color w:val="000000"/>
          <w:sz w:val="27"/>
          <w:szCs w:val="27"/>
          <w:lang w:val="en-GB"/>
        </w:rPr>
        <w:t>T</w:t>
      </w:r>
      <w:r w:rsidRPr="0061266F">
        <w:rPr>
          <w:rFonts w:eastAsia="MS Mincho"/>
          <w:color w:val="000000"/>
          <w:sz w:val="27"/>
          <w:szCs w:val="27"/>
          <w:lang w:val="en-GB"/>
        </w:rPr>
        <w:t>he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exam</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process</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and</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questions</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will</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be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uniform</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without</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any</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bias</w:t>
      </w:r>
    </w:p>
    <w:p w14:paraId="12334686" w14:textId="77777777" w:rsidR="0061266F" w:rsidRPr="0061266F" w:rsidRDefault="0061266F" w:rsidP="0061266F">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MS Mincho"/>
          <w:color w:val="000000"/>
          <w:sz w:val="27"/>
          <w:szCs w:val="27"/>
          <w:lang w:val="en-GB"/>
        </w:rPr>
      </w:pPr>
      <w:r w:rsidRPr="0061266F">
        <w:rPr>
          <w:rFonts w:eastAsia="MS Mincho"/>
          <w:color w:val="000000"/>
          <w:sz w:val="27"/>
          <w:szCs w:val="27"/>
          <w:lang w:val="en-GB"/>
        </w:rPr>
        <w:t>Examinee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should</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answer</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each</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question</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to</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the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point</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as</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each</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question</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will</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carry</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marks</w:t>
      </w:r>
    </w:p>
    <w:p w14:paraId="1D55D31E" w14:textId="1D2B5115" w:rsidR="0061266F" w:rsidRPr="0061266F" w:rsidRDefault="0061266F" w:rsidP="0061266F">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7"/>
          <w:szCs w:val="27"/>
          <w:lang w:val="en-GB"/>
        </w:rPr>
      </w:pPr>
      <w:r w:rsidRPr="0061266F">
        <w:rPr>
          <w:rFonts w:eastAsia="MS Mincho"/>
          <w:color w:val="000000"/>
          <w:sz w:val="27"/>
          <w:szCs w:val="27"/>
          <w:lang w:val="en-GB"/>
        </w:rPr>
        <w:t>While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performing</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procedures,</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examinee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can</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describe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the</w:t>
      </w:r>
      <w:r w:rsidRPr="0061266F">
        <w:rPr>
          <w:rFonts w:ascii="Helvetica" w:eastAsia="MS Mincho" w:hAnsi="Helvetica" w:cs="Helvetica"/>
          <w:color w:val="000000"/>
          <w:sz w:val="27"/>
          <w:szCs w:val="27"/>
          <w:lang w:val="en-GB"/>
        </w:rPr>
        <w:t xml:space="preserve"> </w:t>
      </w:r>
      <w:r w:rsidRPr="0061266F">
        <w:rPr>
          <w:rFonts w:eastAsia="MS Mincho"/>
          <w:color w:val="000000"/>
          <w:sz w:val="27"/>
          <w:szCs w:val="27"/>
          <w:lang w:val="en-GB"/>
        </w:rPr>
        <w:t>procedure</w:t>
      </w:r>
      <w:r>
        <w:rPr>
          <w:rFonts w:eastAsia="MS Mincho"/>
          <w:color w:val="000000"/>
          <w:sz w:val="27"/>
          <w:szCs w:val="27"/>
          <w:lang w:val="en-GB"/>
        </w:rPr>
        <w:t xml:space="preserve"> but it is not mandatory. </w:t>
      </w:r>
    </w:p>
    <w:p w14:paraId="1AD84B7C" w14:textId="524EB220" w:rsidR="0061266F" w:rsidRDefault="0061266F" w:rsidP="0061266F">
      <w:pPr>
        <w:numPr>
          <w:ilvl w:val="0"/>
          <w:numId w:val="21"/>
        </w:numPr>
        <w:pBdr>
          <w:top w:val="nil"/>
          <w:left w:val="nil"/>
          <w:bottom w:val="nil"/>
          <w:right w:val="nil"/>
          <w:between w:val="nil"/>
        </w:pBdr>
        <w:tabs>
          <w:tab w:val="left" w:pos="1897"/>
          <w:tab w:val="left" w:pos="1898"/>
        </w:tabs>
        <w:spacing w:before="161"/>
        <w:rPr>
          <w:color w:val="000000"/>
          <w:sz w:val="28"/>
          <w:szCs w:val="28"/>
        </w:rPr>
      </w:pPr>
      <w:r>
        <w:t>Do not attempt to mislead or trick the examine</w:t>
      </w:r>
      <w:r>
        <w:t>r</w:t>
      </w:r>
      <w:r>
        <w:t xml:space="preserve"> to test his/her knowledge</w:t>
      </w:r>
    </w:p>
    <w:p w14:paraId="19DCB001" w14:textId="6452429E" w:rsidR="0061266F" w:rsidRPr="0052190B" w:rsidRDefault="0061266F" w:rsidP="0061266F">
      <w:pPr>
        <w:numPr>
          <w:ilvl w:val="0"/>
          <w:numId w:val="21"/>
        </w:numPr>
        <w:pBdr>
          <w:top w:val="nil"/>
          <w:left w:val="nil"/>
          <w:bottom w:val="nil"/>
          <w:right w:val="nil"/>
          <w:between w:val="nil"/>
        </w:pBdr>
        <w:tabs>
          <w:tab w:val="left" w:pos="1897"/>
          <w:tab w:val="left" w:pos="1898"/>
        </w:tabs>
        <w:spacing w:before="161"/>
        <w:rPr>
          <w:b/>
          <w:bCs/>
          <w:color w:val="002060"/>
          <w:sz w:val="28"/>
          <w:szCs w:val="28"/>
        </w:rPr>
      </w:pPr>
      <w:r>
        <w:t>Do not try to correct or teach the examine</w:t>
      </w:r>
      <w:r>
        <w:t>r</w:t>
      </w:r>
    </w:p>
    <w:p w14:paraId="21D2461B" w14:textId="77777777" w:rsidR="0061266F" w:rsidRPr="0061266F" w:rsidRDefault="0061266F" w:rsidP="0061266F">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7"/>
          <w:szCs w:val="27"/>
          <w:lang w:val="en-GB"/>
        </w:rPr>
      </w:pPr>
    </w:p>
    <w:p w14:paraId="04CA265D" w14:textId="77777777" w:rsidR="00817A19" w:rsidRPr="007426A2" w:rsidRDefault="001E4774">
      <w:pPr>
        <w:pStyle w:val="Heading1"/>
        <w:ind w:left="1316"/>
        <w:rPr>
          <w:rFonts w:ascii="Georgia" w:hAnsi="Georgia"/>
          <w:color w:val="FF0000"/>
        </w:rPr>
      </w:pPr>
      <w:r w:rsidRPr="007426A2">
        <w:rPr>
          <w:rFonts w:ascii="Georgia" w:hAnsi="Georgia"/>
          <w:color w:val="FF0000"/>
        </w:rPr>
        <w:t>EXAMINATION PROCESS</w:t>
      </w:r>
    </w:p>
    <w:p w14:paraId="7BF746C9" w14:textId="77777777" w:rsidR="00AE048D" w:rsidRPr="00AE048D" w:rsidRDefault="001E4774">
      <w:pPr>
        <w:numPr>
          <w:ilvl w:val="1"/>
          <w:numId w:val="1"/>
        </w:numPr>
        <w:pBdr>
          <w:top w:val="nil"/>
          <w:left w:val="nil"/>
          <w:bottom w:val="nil"/>
          <w:right w:val="nil"/>
          <w:between w:val="nil"/>
        </w:pBdr>
        <w:tabs>
          <w:tab w:val="left" w:pos="2258"/>
        </w:tabs>
        <w:spacing w:before="181"/>
        <w:jc w:val="both"/>
        <w:rPr>
          <w:rFonts w:ascii="Georgia" w:hAnsi="Georgia"/>
          <w:color w:val="000000"/>
          <w:sz w:val="28"/>
          <w:szCs w:val="28"/>
        </w:rPr>
      </w:pPr>
      <w:r w:rsidRPr="007426A2">
        <w:rPr>
          <w:rFonts w:ascii="Georgia" w:hAnsi="Georgia"/>
        </w:rPr>
        <w:t xml:space="preserve">Two examiners will be present </w:t>
      </w:r>
      <w:r w:rsidR="00AE048D">
        <w:rPr>
          <w:rFonts w:ascii="Georgia" w:hAnsi="Georgia"/>
        </w:rPr>
        <w:t>for the Fluoroscopy guided practical</w:t>
      </w:r>
    </w:p>
    <w:p w14:paraId="5A2E7C80" w14:textId="0ACD2B00" w:rsidR="00817A19" w:rsidRPr="007426A2" w:rsidRDefault="001E4774" w:rsidP="00AE048D">
      <w:pPr>
        <w:pBdr>
          <w:top w:val="nil"/>
          <w:left w:val="nil"/>
          <w:bottom w:val="nil"/>
          <w:right w:val="nil"/>
          <w:between w:val="nil"/>
        </w:pBdr>
        <w:tabs>
          <w:tab w:val="left" w:pos="2258"/>
        </w:tabs>
        <w:spacing w:before="181"/>
        <w:ind w:left="2257"/>
        <w:jc w:val="both"/>
        <w:rPr>
          <w:rFonts w:ascii="Georgia" w:hAnsi="Georgia"/>
          <w:color w:val="000000"/>
          <w:sz w:val="28"/>
          <w:szCs w:val="28"/>
        </w:rPr>
      </w:pPr>
      <w:r w:rsidRPr="007426A2">
        <w:rPr>
          <w:rFonts w:ascii="Georgia" w:hAnsi="Georgia"/>
        </w:rPr>
        <w:t xml:space="preserve"> examination of each examinee.</w:t>
      </w:r>
    </w:p>
    <w:p w14:paraId="5B28FD14" w14:textId="54B92050" w:rsidR="00817A19" w:rsidRPr="007426A2" w:rsidRDefault="001E4774">
      <w:pPr>
        <w:numPr>
          <w:ilvl w:val="1"/>
          <w:numId w:val="1"/>
        </w:numPr>
        <w:pBdr>
          <w:top w:val="nil"/>
          <w:left w:val="nil"/>
          <w:bottom w:val="nil"/>
          <w:right w:val="nil"/>
          <w:between w:val="nil"/>
        </w:pBdr>
        <w:tabs>
          <w:tab w:val="left" w:pos="2258"/>
        </w:tabs>
        <w:spacing w:before="163" w:line="360" w:lineRule="auto"/>
        <w:ind w:right="1229"/>
        <w:jc w:val="both"/>
        <w:rPr>
          <w:rFonts w:ascii="Georgia" w:hAnsi="Georgia"/>
          <w:color w:val="000000"/>
          <w:sz w:val="28"/>
          <w:szCs w:val="28"/>
        </w:rPr>
      </w:pPr>
      <w:r w:rsidRPr="007426A2">
        <w:rPr>
          <w:rFonts w:ascii="Georgia" w:hAnsi="Georgia"/>
        </w:rPr>
        <w:t xml:space="preserve">Both the </w:t>
      </w:r>
      <w:proofErr w:type="spellStart"/>
      <w:r w:rsidR="00AE048D" w:rsidRPr="007426A2">
        <w:rPr>
          <w:rFonts w:ascii="Georgia" w:hAnsi="Georgia"/>
        </w:rPr>
        <w:t>examiner</w:t>
      </w:r>
      <w:r w:rsidR="00AE048D">
        <w:rPr>
          <w:rFonts w:ascii="Georgia" w:hAnsi="Georgia"/>
        </w:rPr>
        <w:t>’s</w:t>
      </w:r>
      <w:proofErr w:type="spellEnd"/>
      <w:r w:rsidRPr="007426A2">
        <w:rPr>
          <w:rFonts w:ascii="Georgia" w:hAnsi="Georgia"/>
        </w:rPr>
        <w:t xml:space="preserve"> are responsible for evaluating the examinee </w:t>
      </w:r>
      <w:r w:rsidR="0061266F">
        <w:rPr>
          <w:rFonts w:ascii="Georgia" w:hAnsi="Georgia"/>
        </w:rPr>
        <w:t xml:space="preserve">independently. </w:t>
      </w:r>
    </w:p>
    <w:p w14:paraId="5FFD37FF" w14:textId="77777777" w:rsidR="00817A19" w:rsidRPr="007426A2" w:rsidRDefault="001E4774">
      <w:pPr>
        <w:pStyle w:val="Heading3"/>
        <w:spacing w:before="167"/>
        <w:ind w:left="2257"/>
        <w:rPr>
          <w:rFonts w:ascii="Georgia" w:hAnsi="Georgia"/>
          <w:b w:val="0"/>
          <w:color w:val="0070C0"/>
        </w:rPr>
      </w:pPr>
      <w:r w:rsidRPr="007426A2">
        <w:rPr>
          <w:rFonts w:ascii="Georgia" w:hAnsi="Georgia"/>
          <w:color w:val="0070C0"/>
        </w:rPr>
        <w:t>For the demonstration of procedure station:</w:t>
      </w:r>
    </w:p>
    <w:p w14:paraId="105A1EF6" w14:textId="1F59DAE5" w:rsidR="00817A19" w:rsidRPr="007426A2" w:rsidRDefault="0061266F">
      <w:pPr>
        <w:numPr>
          <w:ilvl w:val="2"/>
          <w:numId w:val="1"/>
        </w:numPr>
        <w:pBdr>
          <w:top w:val="nil"/>
          <w:left w:val="nil"/>
          <w:bottom w:val="nil"/>
          <w:right w:val="nil"/>
          <w:between w:val="nil"/>
        </w:pBdr>
        <w:tabs>
          <w:tab w:val="left" w:pos="2957"/>
          <w:tab w:val="left" w:pos="2958"/>
        </w:tabs>
        <w:spacing w:before="163"/>
        <w:rPr>
          <w:rFonts w:ascii="Georgia" w:hAnsi="Georgia"/>
          <w:color w:val="000000"/>
          <w:sz w:val="28"/>
          <w:szCs w:val="28"/>
        </w:rPr>
      </w:pPr>
      <w:r>
        <w:rPr>
          <w:rFonts w:ascii="Georgia" w:hAnsi="Georgia"/>
        </w:rPr>
        <w:t xml:space="preserve">Examiners will ask you to pick two slips for two procedures. </w:t>
      </w:r>
    </w:p>
    <w:p w14:paraId="188A2D3D" w14:textId="4DA1E840" w:rsidR="00817A19" w:rsidRPr="007426A2" w:rsidRDefault="001E4774">
      <w:pPr>
        <w:numPr>
          <w:ilvl w:val="2"/>
          <w:numId w:val="1"/>
        </w:numPr>
        <w:pBdr>
          <w:top w:val="nil"/>
          <w:left w:val="nil"/>
          <w:bottom w:val="nil"/>
          <w:right w:val="nil"/>
          <w:between w:val="nil"/>
        </w:pBdr>
        <w:tabs>
          <w:tab w:val="left" w:pos="2957"/>
          <w:tab w:val="left" w:pos="2958"/>
        </w:tabs>
        <w:spacing w:before="163" w:line="360" w:lineRule="auto"/>
        <w:ind w:right="1132"/>
        <w:rPr>
          <w:rFonts w:ascii="Georgia" w:hAnsi="Georgia"/>
          <w:color w:val="000000"/>
          <w:sz w:val="28"/>
          <w:szCs w:val="28"/>
        </w:rPr>
      </w:pPr>
      <w:r w:rsidRPr="007426A2">
        <w:rPr>
          <w:rFonts w:ascii="Georgia" w:hAnsi="Georgia"/>
        </w:rPr>
        <w:t>Examine</w:t>
      </w:r>
      <w:r w:rsidR="0061266F">
        <w:rPr>
          <w:rFonts w:ascii="Georgia" w:hAnsi="Georgia"/>
        </w:rPr>
        <w:t>e</w:t>
      </w:r>
      <w:r w:rsidRPr="007426A2">
        <w:rPr>
          <w:rFonts w:ascii="Georgia" w:hAnsi="Georgia"/>
        </w:rPr>
        <w:t xml:space="preserve"> will be given one more chance to opt for another </w:t>
      </w:r>
      <w:r w:rsidR="0061266F">
        <w:rPr>
          <w:rFonts w:ascii="Georgia" w:hAnsi="Georgia"/>
        </w:rPr>
        <w:t>slip</w:t>
      </w:r>
      <w:r w:rsidRPr="007426A2">
        <w:rPr>
          <w:rFonts w:ascii="Georgia" w:hAnsi="Georgia"/>
        </w:rPr>
        <w:t xml:space="preserve"> if he/she expresses difficulty.</w:t>
      </w:r>
    </w:p>
    <w:p w14:paraId="07F639C8" w14:textId="1BDBC000" w:rsidR="00817A19" w:rsidRPr="007426A2" w:rsidRDefault="001E4774">
      <w:pPr>
        <w:numPr>
          <w:ilvl w:val="2"/>
          <w:numId w:val="1"/>
        </w:numPr>
        <w:pBdr>
          <w:top w:val="nil"/>
          <w:left w:val="nil"/>
          <w:bottom w:val="nil"/>
          <w:right w:val="nil"/>
          <w:between w:val="nil"/>
        </w:pBdr>
        <w:tabs>
          <w:tab w:val="left" w:pos="2957"/>
          <w:tab w:val="left" w:pos="2958"/>
        </w:tabs>
        <w:spacing w:line="362" w:lineRule="auto"/>
        <w:ind w:right="865"/>
        <w:rPr>
          <w:rFonts w:ascii="Georgia" w:hAnsi="Georgia"/>
          <w:color w:val="000000"/>
          <w:sz w:val="28"/>
          <w:szCs w:val="28"/>
        </w:rPr>
      </w:pPr>
      <w:r w:rsidRPr="007426A2">
        <w:rPr>
          <w:rFonts w:ascii="Georgia" w:hAnsi="Georgia"/>
        </w:rPr>
        <w:t xml:space="preserve">Once chosen </w:t>
      </w:r>
      <w:r w:rsidR="0061266F">
        <w:rPr>
          <w:rFonts w:ascii="Georgia" w:hAnsi="Georgia"/>
        </w:rPr>
        <w:t>you</w:t>
      </w:r>
      <w:r w:rsidRPr="007426A2">
        <w:rPr>
          <w:rFonts w:ascii="Georgia" w:hAnsi="Georgia"/>
        </w:rPr>
        <w:t xml:space="preserve"> can perform any two procedures out of three chosen chits.</w:t>
      </w:r>
    </w:p>
    <w:p w14:paraId="0C135F1D" w14:textId="4B4332C0" w:rsidR="00817A19" w:rsidRPr="007426A2" w:rsidRDefault="001E4774">
      <w:pPr>
        <w:numPr>
          <w:ilvl w:val="2"/>
          <w:numId w:val="1"/>
        </w:numPr>
        <w:pBdr>
          <w:top w:val="nil"/>
          <w:left w:val="nil"/>
          <w:bottom w:val="nil"/>
          <w:right w:val="nil"/>
          <w:between w:val="nil"/>
        </w:pBdr>
        <w:tabs>
          <w:tab w:val="left" w:pos="2957"/>
          <w:tab w:val="left" w:pos="2958"/>
        </w:tabs>
        <w:spacing w:line="362" w:lineRule="auto"/>
        <w:ind w:right="879"/>
        <w:rPr>
          <w:rFonts w:ascii="Georgia" w:hAnsi="Georgia"/>
          <w:color w:val="000000"/>
          <w:sz w:val="28"/>
          <w:szCs w:val="28"/>
        </w:rPr>
      </w:pPr>
      <w:r w:rsidRPr="007426A2">
        <w:rPr>
          <w:rFonts w:ascii="Georgia" w:hAnsi="Georgia"/>
        </w:rPr>
        <w:t xml:space="preserve">Examiner </w:t>
      </w:r>
      <w:r w:rsidR="0061266F">
        <w:rPr>
          <w:rFonts w:ascii="Georgia" w:hAnsi="Georgia"/>
        </w:rPr>
        <w:t>will</w:t>
      </w:r>
      <w:r w:rsidRPr="007426A2">
        <w:rPr>
          <w:rFonts w:ascii="Georgia" w:hAnsi="Georgia"/>
        </w:rPr>
        <w:t xml:space="preserve"> only observe and </w:t>
      </w:r>
      <w:r w:rsidR="0061266F">
        <w:rPr>
          <w:rFonts w:ascii="Georgia" w:hAnsi="Georgia"/>
        </w:rPr>
        <w:t>may</w:t>
      </w:r>
      <w:r w:rsidRPr="007426A2">
        <w:rPr>
          <w:rFonts w:ascii="Georgia" w:hAnsi="Georgia"/>
        </w:rPr>
        <w:t xml:space="preserve"> not respond, react or pass remarks while the examinee is performing the procedure.</w:t>
      </w:r>
    </w:p>
    <w:p w14:paraId="5E348A84" w14:textId="6AFA3D77" w:rsidR="00817A19" w:rsidRPr="00E55D5C" w:rsidRDefault="0061266F">
      <w:pPr>
        <w:numPr>
          <w:ilvl w:val="2"/>
          <w:numId w:val="1"/>
        </w:numPr>
        <w:pBdr>
          <w:top w:val="nil"/>
          <w:left w:val="nil"/>
          <w:bottom w:val="nil"/>
          <w:right w:val="nil"/>
          <w:between w:val="nil"/>
        </w:pBdr>
        <w:tabs>
          <w:tab w:val="left" w:pos="2957"/>
          <w:tab w:val="left" w:pos="2958"/>
        </w:tabs>
        <w:spacing w:line="362" w:lineRule="auto"/>
        <w:ind w:right="806"/>
        <w:rPr>
          <w:rFonts w:ascii="Georgia" w:hAnsi="Georgia"/>
          <w:color w:val="000000"/>
          <w:sz w:val="28"/>
          <w:szCs w:val="28"/>
          <w:u w:val="single"/>
        </w:rPr>
      </w:pPr>
      <w:r w:rsidRPr="00E55D5C">
        <w:rPr>
          <w:rFonts w:ascii="Georgia" w:hAnsi="Georgia"/>
          <w:u w:val="single"/>
        </w:rPr>
        <w:t xml:space="preserve">You will have to inform examiner your final needle position in </w:t>
      </w:r>
      <w:r w:rsidR="00E55D5C" w:rsidRPr="00E55D5C">
        <w:rPr>
          <w:rFonts w:ascii="Georgia" w:hAnsi="Georgia"/>
          <w:u w:val="single"/>
        </w:rPr>
        <w:t xml:space="preserve">both </w:t>
      </w:r>
      <w:r w:rsidRPr="00E55D5C">
        <w:rPr>
          <w:rFonts w:ascii="Georgia" w:hAnsi="Georgia"/>
          <w:u w:val="single"/>
        </w:rPr>
        <w:t>AP and lateral Positions</w:t>
      </w:r>
      <w:r w:rsidR="00E55D5C" w:rsidRPr="00E55D5C">
        <w:rPr>
          <w:rFonts w:ascii="Georgia" w:hAnsi="Georgia"/>
          <w:u w:val="single"/>
        </w:rPr>
        <w:t xml:space="preserve">. </w:t>
      </w:r>
    </w:p>
    <w:p w14:paraId="20B2BF86" w14:textId="080E7467" w:rsidR="00817A19" w:rsidRPr="007426A2" w:rsidRDefault="00E55D5C">
      <w:pPr>
        <w:numPr>
          <w:ilvl w:val="2"/>
          <w:numId w:val="1"/>
        </w:numPr>
        <w:pBdr>
          <w:top w:val="nil"/>
          <w:left w:val="nil"/>
          <w:bottom w:val="nil"/>
          <w:right w:val="nil"/>
          <w:between w:val="nil"/>
        </w:pBdr>
        <w:tabs>
          <w:tab w:val="left" w:pos="2957"/>
          <w:tab w:val="left" w:pos="2958"/>
        </w:tabs>
        <w:spacing w:line="362" w:lineRule="auto"/>
        <w:ind w:right="844"/>
        <w:rPr>
          <w:rFonts w:ascii="Georgia" w:hAnsi="Georgia"/>
          <w:color w:val="000000"/>
          <w:sz w:val="28"/>
          <w:szCs w:val="28"/>
        </w:rPr>
      </w:pPr>
      <w:r>
        <w:rPr>
          <w:rFonts w:ascii="Georgia" w:hAnsi="Georgia"/>
        </w:rPr>
        <w:t xml:space="preserve">Examiner’s may take video or picture during or after the completion of the procedure. </w:t>
      </w:r>
    </w:p>
    <w:p w14:paraId="2E8A18AE" w14:textId="77777777" w:rsidR="00E55D5C" w:rsidRDefault="00E55D5C" w:rsidP="007426A2">
      <w:pPr>
        <w:pStyle w:val="Heading3"/>
        <w:tabs>
          <w:tab w:val="left" w:pos="2327"/>
        </w:tabs>
        <w:spacing w:line="315" w:lineRule="auto"/>
        <w:ind w:left="2326"/>
        <w:rPr>
          <w:rFonts w:ascii="Georgia" w:hAnsi="Georgia"/>
          <w:color w:val="0070C0"/>
        </w:rPr>
      </w:pPr>
    </w:p>
    <w:p w14:paraId="046A3BCB" w14:textId="2D9454E8" w:rsidR="00817A19" w:rsidRPr="007426A2" w:rsidRDefault="001E4774" w:rsidP="007426A2">
      <w:pPr>
        <w:pStyle w:val="Heading3"/>
        <w:tabs>
          <w:tab w:val="left" w:pos="2327"/>
        </w:tabs>
        <w:spacing w:line="315" w:lineRule="auto"/>
        <w:ind w:left="2326"/>
        <w:rPr>
          <w:rFonts w:ascii="Georgia" w:hAnsi="Georgia"/>
        </w:rPr>
      </w:pPr>
      <w:r w:rsidRPr="007426A2">
        <w:rPr>
          <w:rFonts w:ascii="Georgia" w:hAnsi="Georgia"/>
          <w:color w:val="0070C0"/>
        </w:rPr>
        <w:lastRenderedPageBreak/>
        <w:t>For the drug, equipment &amp; images stations</w:t>
      </w:r>
    </w:p>
    <w:p w14:paraId="0E107B43" w14:textId="77777777" w:rsidR="00E55D5C" w:rsidRDefault="00E55D5C" w:rsidP="00E55D5C">
      <w:pPr>
        <w:numPr>
          <w:ilvl w:val="1"/>
          <w:numId w:val="7"/>
        </w:numPr>
        <w:pBdr>
          <w:top w:val="nil"/>
          <w:left w:val="nil"/>
          <w:bottom w:val="nil"/>
          <w:right w:val="nil"/>
          <w:between w:val="nil"/>
        </w:pBdr>
        <w:tabs>
          <w:tab w:val="left" w:pos="3292"/>
        </w:tabs>
        <w:spacing w:before="137" w:line="362" w:lineRule="auto"/>
        <w:ind w:right="472"/>
        <w:rPr>
          <w:rFonts w:ascii="Georgia" w:hAnsi="Georgia"/>
          <w:color w:val="000000"/>
          <w:sz w:val="28"/>
          <w:szCs w:val="28"/>
        </w:rPr>
      </w:pPr>
      <w:r>
        <w:rPr>
          <w:rFonts w:ascii="Georgia" w:hAnsi="Georgia"/>
        </w:rPr>
        <w:t>Examiner will ask you to pick</w:t>
      </w:r>
      <w:r w:rsidR="001E4774" w:rsidRPr="007426A2">
        <w:rPr>
          <w:rFonts w:ascii="Georgia" w:hAnsi="Georgia"/>
        </w:rPr>
        <w:t xml:space="preserve"> one needle/instrument/drug and ask the questions in the form</w:t>
      </w:r>
      <w:r>
        <w:rPr>
          <w:rFonts w:ascii="Georgia" w:hAnsi="Georgia"/>
        </w:rPr>
        <w:t>at provided to the examiners.</w:t>
      </w:r>
    </w:p>
    <w:p w14:paraId="15A37F55" w14:textId="2CE9528B" w:rsidR="00E55D5C" w:rsidRPr="00E55D5C" w:rsidRDefault="00E55D5C" w:rsidP="00E55D5C">
      <w:pPr>
        <w:numPr>
          <w:ilvl w:val="1"/>
          <w:numId w:val="7"/>
        </w:numPr>
        <w:pBdr>
          <w:top w:val="nil"/>
          <w:left w:val="nil"/>
          <w:bottom w:val="nil"/>
          <w:right w:val="nil"/>
          <w:between w:val="nil"/>
        </w:pBdr>
        <w:tabs>
          <w:tab w:val="left" w:pos="3292"/>
        </w:tabs>
        <w:spacing w:before="137" w:line="362" w:lineRule="auto"/>
        <w:ind w:right="472"/>
        <w:rPr>
          <w:rFonts w:ascii="Georgia" w:hAnsi="Georgia"/>
          <w:color w:val="000000"/>
          <w:sz w:val="28"/>
          <w:szCs w:val="28"/>
        </w:rPr>
      </w:pPr>
      <w:r w:rsidRPr="00E55D5C">
        <w:rPr>
          <w:rFonts w:ascii="Georgia" w:hAnsi="Georgia"/>
        </w:rPr>
        <w:t>Then give one X-ray plate/MRI/CT scan film/fluoroscopic image and ask questions. (For this we might use LAPTOP to display the images of needle/instrument/drug/scans)</w:t>
      </w:r>
    </w:p>
    <w:p w14:paraId="76CFEE75" w14:textId="77777777" w:rsidR="00E55D5C" w:rsidRDefault="00E55D5C" w:rsidP="00E55D5C">
      <w:pPr>
        <w:pStyle w:val="Heading3"/>
        <w:tabs>
          <w:tab w:val="left" w:pos="2572"/>
        </w:tabs>
        <w:spacing w:before="1"/>
        <w:jc w:val="both"/>
        <w:rPr>
          <w:rFonts w:ascii="Georgia" w:hAnsi="Georgia"/>
          <w:color w:val="0070C0"/>
        </w:rPr>
      </w:pPr>
    </w:p>
    <w:p w14:paraId="2302B5FA" w14:textId="5EB8AA5B" w:rsidR="00E55D5C" w:rsidRDefault="00E55D5C" w:rsidP="00E55D5C">
      <w:pPr>
        <w:pStyle w:val="Heading3"/>
        <w:tabs>
          <w:tab w:val="left" w:pos="2572"/>
        </w:tabs>
        <w:spacing w:before="1"/>
        <w:jc w:val="both"/>
        <w:rPr>
          <w:rFonts w:ascii="Georgia" w:hAnsi="Georgia"/>
          <w:color w:val="0070C0"/>
        </w:rPr>
      </w:pPr>
      <w:r>
        <w:rPr>
          <w:rFonts w:ascii="Georgia" w:hAnsi="Georgia"/>
          <w:color w:val="0070C0"/>
        </w:rPr>
        <w:t xml:space="preserve">     </w:t>
      </w:r>
      <w:r w:rsidRPr="007426A2">
        <w:rPr>
          <w:rFonts w:ascii="Georgia" w:hAnsi="Georgia"/>
          <w:color w:val="0070C0"/>
        </w:rPr>
        <w:t>For the oral / clinical examination station</w:t>
      </w:r>
    </w:p>
    <w:p w14:paraId="6D6C5A05" w14:textId="77777777" w:rsidR="00E55D5C" w:rsidRPr="007426A2" w:rsidRDefault="00E55D5C" w:rsidP="00E55D5C">
      <w:pPr>
        <w:pStyle w:val="Heading3"/>
        <w:tabs>
          <w:tab w:val="left" w:pos="2572"/>
        </w:tabs>
        <w:spacing w:before="1"/>
        <w:jc w:val="both"/>
        <w:rPr>
          <w:rFonts w:ascii="Georgia" w:hAnsi="Georgia"/>
          <w:color w:val="0070C0"/>
        </w:rPr>
      </w:pPr>
    </w:p>
    <w:p w14:paraId="53E98F91" w14:textId="77777777" w:rsidR="00E55D5C" w:rsidRPr="00AE048D" w:rsidRDefault="00E55D5C" w:rsidP="00E55D5C">
      <w:pPr>
        <w:numPr>
          <w:ilvl w:val="1"/>
          <w:numId w:val="7"/>
        </w:numPr>
        <w:pBdr>
          <w:top w:val="nil"/>
          <w:left w:val="nil"/>
          <w:bottom w:val="nil"/>
          <w:right w:val="nil"/>
          <w:between w:val="nil"/>
        </w:pBdr>
        <w:tabs>
          <w:tab w:val="left" w:pos="3292"/>
        </w:tabs>
        <w:spacing w:line="314" w:lineRule="auto"/>
        <w:ind w:hanging="361"/>
        <w:jc w:val="both"/>
        <w:rPr>
          <w:rFonts w:ascii="Georgia" w:hAnsi="Georgia"/>
          <w:color w:val="000000"/>
          <w:sz w:val="28"/>
          <w:szCs w:val="28"/>
        </w:rPr>
      </w:pPr>
      <w:r>
        <w:rPr>
          <w:rFonts w:ascii="Georgia" w:hAnsi="Georgia"/>
        </w:rPr>
        <w:t>One</w:t>
      </w:r>
      <w:r w:rsidRPr="007426A2">
        <w:rPr>
          <w:rFonts w:ascii="Georgia" w:hAnsi="Georgia"/>
        </w:rPr>
        <w:t xml:space="preserve"> printed case scenarios will be handed over to the examinee</w:t>
      </w:r>
      <w:r>
        <w:rPr>
          <w:rFonts w:ascii="Georgia" w:hAnsi="Georgia"/>
        </w:rPr>
        <w:t xml:space="preserve"> in </w:t>
      </w:r>
    </w:p>
    <w:p w14:paraId="42359DEB" w14:textId="1DF81DF5" w:rsidR="00E55D5C" w:rsidRDefault="00E55D5C" w:rsidP="00E55D5C">
      <w:pPr>
        <w:pBdr>
          <w:top w:val="nil"/>
          <w:left w:val="nil"/>
          <w:bottom w:val="nil"/>
          <w:right w:val="nil"/>
          <w:between w:val="nil"/>
        </w:pBdr>
        <w:tabs>
          <w:tab w:val="left" w:pos="3292"/>
        </w:tabs>
        <w:spacing w:line="314" w:lineRule="auto"/>
        <w:ind w:left="3291"/>
        <w:jc w:val="both"/>
        <w:rPr>
          <w:rFonts w:ascii="Georgia" w:hAnsi="Georgia"/>
        </w:rPr>
      </w:pPr>
      <w:r>
        <w:rPr>
          <w:rFonts w:ascii="Georgia" w:hAnsi="Georgia"/>
        </w:rPr>
        <w:t>each station.</w:t>
      </w:r>
    </w:p>
    <w:p w14:paraId="07E998CC" w14:textId="6A3A0C38" w:rsidR="00E55D5C" w:rsidRPr="00E55D5C" w:rsidRDefault="00E55D5C" w:rsidP="00E55D5C">
      <w:pPr>
        <w:numPr>
          <w:ilvl w:val="1"/>
          <w:numId w:val="7"/>
        </w:numPr>
        <w:pBdr>
          <w:top w:val="nil"/>
          <w:left w:val="nil"/>
          <w:bottom w:val="nil"/>
          <w:right w:val="nil"/>
          <w:between w:val="nil"/>
        </w:pBdr>
        <w:tabs>
          <w:tab w:val="left" w:pos="3291"/>
          <w:tab w:val="left" w:pos="3292"/>
        </w:tabs>
        <w:spacing w:before="163" w:line="357" w:lineRule="auto"/>
        <w:ind w:right="1189"/>
        <w:rPr>
          <w:rFonts w:ascii="Georgia" w:hAnsi="Georgia"/>
          <w:color w:val="000000"/>
          <w:sz w:val="28"/>
          <w:szCs w:val="28"/>
        </w:rPr>
      </w:pPr>
      <w:r>
        <w:rPr>
          <w:rFonts w:ascii="Georgia" w:hAnsi="Georgia"/>
        </w:rPr>
        <w:t>Examiner’s will a</w:t>
      </w:r>
      <w:r w:rsidRPr="007426A2">
        <w:rPr>
          <w:rFonts w:ascii="Georgia" w:hAnsi="Georgia"/>
        </w:rPr>
        <w:t xml:space="preserve">sk examinee </w:t>
      </w:r>
      <w:r>
        <w:rPr>
          <w:rFonts w:ascii="Georgia" w:hAnsi="Georgia"/>
        </w:rPr>
        <w:t xml:space="preserve">the </w:t>
      </w:r>
      <w:r>
        <w:rPr>
          <w:rFonts w:ascii="Georgia" w:hAnsi="Georgia"/>
        </w:rPr>
        <w:t>questions in the format mentioned in the scoring form.</w:t>
      </w:r>
    </w:p>
    <w:p w14:paraId="5C284C6D" w14:textId="77777777" w:rsidR="00524D9B" w:rsidRDefault="00E55D5C" w:rsidP="00524D9B">
      <w:pPr>
        <w:numPr>
          <w:ilvl w:val="1"/>
          <w:numId w:val="7"/>
        </w:numPr>
        <w:pBdr>
          <w:top w:val="nil"/>
          <w:left w:val="nil"/>
          <w:bottom w:val="nil"/>
          <w:right w:val="nil"/>
          <w:between w:val="nil"/>
        </w:pBdr>
        <w:tabs>
          <w:tab w:val="left" w:pos="3291"/>
          <w:tab w:val="left" w:pos="3292"/>
        </w:tabs>
        <w:spacing w:before="163" w:line="357" w:lineRule="auto"/>
        <w:ind w:right="1189"/>
        <w:rPr>
          <w:rFonts w:ascii="Georgia" w:hAnsi="Georgia"/>
          <w:color w:val="000000"/>
          <w:sz w:val="28"/>
          <w:szCs w:val="28"/>
        </w:rPr>
      </w:pPr>
      <w:proofErr w:type="spellStart"/>
      <w:r>
        <w:rPr>
          <w:rFonts w:ascii="Georgia" w:hAnsi="Georgia"/>
        </w:rPr>
        <w:t>Examiner’s</w:t>
      </w:r>
      <w:proofErr w:type="spellEnd"/>
      <w:r>
        <w:rPr>
          <w:rFonts w:ascii="Georgia" w:hAnsi="Georgia"/>
        </w:rPr>
        <w:t xml:space="preserve"> are at liberty to ask additional relevant questions</w:t>
      </w:r>
    </w:p>
    <w:p w14:paraId="44B30498" w14:textId="66AB7EB1" w:rsidR="00524D9B" w:rsidRPr="00524D9B" w:rsidRDefault="00524D9B" w:rsidP="00524D9B">
      <w:pPr>
        <w:numPr>
          <w:ilvl w:val="1"/>
          <w:numId w:val="7"/>
        </w:numPr>
        <w:pBdr>
          <w:top w:val="nil"/>
          <w:left w:val="nil"/>
          <w:bottom w:val="nil"/>
          <w:right w:val="nil"/>
          <w:between w:val="nil"/>
        </w:pBdr>
        <w:tabs>
          <w:tab w:val="left" w:pos="3291"/>
          <w:tab w:val="left" w:pos="3292"/>
        </w:tabs>
        <w:spacing w:before="163" w:line="357" w:lineRule="auto"/>
        <w:ind w:right="1189"/>
        <w:rPr>
          <w:rFonts w:ascii="Georgia" w:hAnsi="Georgia"/>
          <w:color w:val="000000"/>
          <w:sz w:val="28"/>
          <w:szCs w:val="28"/>
        </w:rPr>
      </w:pPr>
      <w:r w:rsidRPr="00524D9B">
        <w:rPr>
          <w:color w:val="000000"/>
          <w:sz w:val="27"/>
          <w:szCs w:val="27"/>
          <w:lang w:val="en-GB"/>
        </w:rPr>
        <w:t>Sample</w:t>
      </w:r>
      <w:r w:rsidRPr="00524D9B">
        <w:rPr>
          <w:rFonts w:ascii="Helvetica" w:hAnsi="Helvetica" w:cs="Helvetica"/>
          <w:color w:val="000000"/>
          <w:sz w:val="27"/>
          <w:szCs w:val="27"/>
          <w:lang w:val="en-GB"/>
        </w:rPr>
        <w:t xml:space="preserve"> </w:t>
      </w:r>
      <w:r w:rsidRPr="00524D9B">
        <w:rPr>
          <w:color w:val="000000"/>
          <w:sz w:val="27"/>
          <w:szCs w:val="27"/>
          <w:lang w:val="en-GB"/>
        </w:rPr>
        <w:t>questions</w:t>
      </w:r>
      <w:r w:rsidRPr="00524D9B">
        <w:rPr>
          <w:rFonts w:ascii="Helvetica" w:hAnsi="Helvetica" w:cs="Helvetica"/>
          <w:color w:val="000000"/>
          <w:sz w:val="27"/>
          <w:szCs w:val="27"/>
          <w:lang w:val="en-GB"/>
        </w:rPr>
        <w:t xml:space="preserve"> </w:t>
      </w:r>
      <w:r w:rsidRPr="00524D9B">
        <w:rPr>
          <w:color w:val="000000"/>
          <w:sz w:val="27"/>
          <w:szCs w:val="27"/>
          <w:lang w:val="en-GB"/>
        </w:rPr>
        <w:t>those</w:t>
      </w:r>
      <w:r w:rsidRPr="00524D9B">
        <w:rPr>
          <w:rFonts w:ascii="Helvetica" w:hAnsi="Helvetica" w:cs="Helvetica"/>
          <w:color w:val="000000"/>
          <w:sz w:val="27"/>
          <w:szCs w:val="27"/>
          <w:lang w:val="en-GB"/>
        </w:rPr>
        <w:t xml:space="preserve"> </w:t>
      </w:r>
      <w:r w:rsidRPr="00524D9B">
        <w:rPr>
          <w:color w:val="000000"/>
          <w:sz w:val="27"/>
          <w:szCs w:val="27"/>
          <w:lang w:val="en-GB"/>
        </w:rPr>
        <w:t>might</w:t>
      </w:r>
      <w:r w:rsidRPr="00524D9B">
        <w:rPr>
          <w:rFonts w:ascii="Helvetica" w:hAnsi="Helvetica" w:cs="Helvetica"/>
          <w:color w:val="000000"/>
          <w:sz w:val="27"/>
          <w:szCs w:val="27"/>
          <w:lang w:val="en-GB"/>
        </w:rPr>
        <w:t xml:space="preserve"> </w:t>
      </w:r>
      <w:r w:rsidRPr="00524D9B">
        <w:rPr>
          <w:color w:val="000000"/>
          <w:sz w:val="27"/>
          <w:szCs w:val="27"/>
          <w:lang w:val="en-GB"/>
        </w:rPr>
        <w:t>be</w:t>
      </w:r>
      <w:r w:rsidRPr="00524D9B">
        <w:rPr>
          <w:rFonts w:ascii="Helvetica" w:hAnsi="Helvetica" w:cs="Helvetica"/>
          <w:color w:val="000000"/>
          <w:sz w:val="27"/>
          <w:szCs w:val="27"/>
          <w:lang w:val="en-GB"/>
        </w:rPr>
        <w:t xml:space="preserve"> </w:t>
      </w:r>
      <w:r w:rsidRPr="00524D9B">
        <w:rPr>
          <w:color w:val="000000"/>
          <w:sz w:val="27"/>
          <w:szCs w:val="27"/>
          <w:lang w:val="en-GB"/>
        </w:rPr>
        <w:t>asked</w:t>
      </w:r>
      <w:r w:rsidRPr="00524D9B">
        <w:rPr>
          <w:rFonts w:ascii="Helvetica" w:hAnsi="Helvetica" w:cs="Helvetica"/>
          <w:color w:val="000000"/>
          <w:sz w:val="27"/>
          <w:szCs w:val="27"/>
          <w:lang w:val="en-GB"/>
        </w:rPr>
        <w:t xml:space="preserve"> </w:t>
      </w:r>
      <w:r w:rsidRPr="00524D9B">
        <w:rPr>
          <w:color w:val="000000"/>
          <w:sz w:val="27"/>
          <w:szCs w:val="27"/>
          <w:lang w:val="en-GB"/>
        </w:rPr>
        <w:t>in</w:t>
      </w:r>
      <w:r w:rsidRPr="00524D9B">
        <w:rPr>
          <w:rFonts w:ascii="Helvetica" w:hAnsi="Helvetica" w:cs="Helvetica"/>
          <w:color w:val="000000"/>
          <w:sz w:val="27"/>
          <w:szCs w:val="27"/>
          <w:lang w:val="en-GB"/>
        </w:rPr>
        <w:t xml:space="preserve"> </w:t>
      </w:r>
      <w:r w:rsidRPr="00524D9B">
        <w:rPr>
          <w:color w:val="000000"/>
          <w:sz w:val="27"/>
          <w:szCs w:val="27"/>
          <w:lang w:val="en-GB"/>
        </w:rPr>
        <w:t>case</w:t>
      </w:r>
      <w:r w:rsidRPr="00524D9B">
        <w:rPr>
          <w:rFonts w:ascii="Helvetica" w:hAnsi="Helvetica" w:cs="Helvetica"/>
          <w:color w:val="000000"/>
          <w:sz w:val="27"/>
          <w:szCs w:val="27"/>
          <w:lang w:val="en-GB"/>
        </w:rPr>
        <w:t xml:space="preserve"> </w:t>
      </w:r>
      <w:r w:rsidRPr="00524D9B">
        <w:rPr>
          <w:color w:val="000000"/>
          <w:sz w:val="27"/>
          <w:szCs w:val="27"/>
          <w:lang w:val="en-GB"/>
        </w:rPr>
        <w:t>presentation:</w:t>
      </w:r>
    </w:p>
    <w:p w14:paraId="58D001F4" w14:textId="4C44355D" w:rsidR="00524D9B" w:rsidRPr="00524D9B" w:rsidRDefault="00524D9B" w:rsidP="00524D9B">
      <w:pPr>
        <w:pStyle w:val="ListParagraph"/>
        <w:numPr>
          <w:ilvl w:val="5"/>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7"/>
          <w:szCs w:val="27"/>
          <w:lang w:val="en-GB"/>
        </w:rPr>
      </w:pPr>
      <w:r w:rsidRPr="00524D9B">
        <w:rPr>
          <w:rFonts w:eastAsia="MS Mincho"/>
          <w:color w:val="000000"/>
          <w:sz w:val="27"/>
          <w:szCs w:val="27"/>
          <w:lang w:val="en-GB"/>
        </w:rPr>
        <w:t>Provisional</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diagnosis:</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points</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in</w:t>
      </w:r>
      <w:r w:rsidRPr="00524D9B">
        <w:rPr>
          <w:rFonts w:ascii="Helvetica" w:eastAsia="MS Mincho" w:hAnsi="Helvetica" w:cs="Helvetica"/>
          <w:color w:val="000000"/>
          <w:sz w:val="27"/>
          <w:szCs w:val="27"/>
          <w:lang w:val="en-GB"/>
        </w:rPr>
        <w:t xml:space="preserve"> </w:t>
      </w:r>
      <w:proofErr w:type="spellStart"/>
      <w:r w:rsidRPr="00524D9B">
        <w:rPr>
          <w:rFonts w:eastAsia="MS Mincho"/>
          <w:color w:val="000000"/>
          <w:sz w:val="27"/>
          <w:szCs w:val="27"/>
          <w:lang w:val="en-GB"/>
        </w:rPr>
        <w:t>favor</w:t>
      </w:r>
      <w:proofErr w:type="spellEnd"/>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of</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your</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diagnosis</w:t>
      </w:r>
    </w:p>
    <w:p w14:paraId="5DA072D9" w14:textId="79BD2D3F" w:rsidR="00524D9B" w:rsidRPr="00524D9B" w:rsidRDefault="00524D9B" w:rsidP="00524D9B">
      <w:pPr>
        <w:pStyle w:val="ListParagraph"/>
        <w:numPr>
          <w:ilvl w:val="5"/>
          <w:numId w:val="23"/>
        </w:numPr>
        <w:pBdr>
          <w:top w:val="nil"/>
          <w:left w:val="nil"/>
          <w:bottom w:val="nil"/>
          <w:right w:val="nil"/>
          <w:between w:val="nil"/>
        </w:pBdr>
        <w:tabs>
          <w:tab w:val="left" w:pos="3291"/>
          <w:tab w:val="left" w:pos="3292"/>
        </w:tabs>
        <w:spacing w:before="137" w:line="362" w:lineRule="auto"/>
        <w:ind w:right="472"/>
        <w:rPr>
          <w:rFonts w:ascii="Georgia" w:hAnsi="Georgia"/>
          <w:color w:val="000000"/>
          <w:sz w:val="28"/>
          <w:szCs w:val="28"/>
        </w:rPr>
      </w:pPr>
      <w:r w:rsidRPr="00524D9B">
        <w:rPr>
          <w:rFonts w:eastAsia="MS Mincho"/>
          <w:color w:val="000000"/>
          <w:sz w:val="27"/>
          <w:szCs w:val="27"/>
          <w:lang w:val="en-GB"/>
        </w:rPr>
        <w:t>Differential</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diagnosis:</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points</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in</w:t>
      </w:r>
      <w:r w:rsidRPr="00524D9B">
        <w:rPr>
          <w:rFonts w:ascii="Helvetica" w:eastAsia="MS Mincho" w:hAnsi="Helvetica" w:cs="Helvetica"/>
          <w:color w:val="000000"/>
          <w:sz w:val="27"/>
          <w:szCs w:val="27"/>
          <w:lang w:val="en-GB"/>
        </w:rPr>
        <w:t xml:space="preserve"> </w:t>
      </w:r>
      <w:proofErr w:type="spellStart"/>
      <w:r w:rsidRPr="00524D9B">
        <w:rPr>
          <w:rFonts w:eastAsia="MS Mincho"/>
          <w:color w:val="000000"/>
          <w:sz w:val="27"/>
          <w:szCs w:val="27"/>
          <w:lang w:val="en-GB"/>
        </w:rPr>
        <w:t>favor</w:t>
      </w:r>
      <w:proofErr w:type="spellEnd"/>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and</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against</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diagnosis</w:t>
      </w:r>
    </w:p>
    <w:p w14:paraId="7A46138A" w14:textId="2A283C64" w:rsidR="00524D9B" w:rsidRPr="00524D9B" w:rsidRDefault="00524D9B" w:rsidP="00524D9B">
      <w:pPr>
        <w:pStyle w:val="ListParagraph"/>
        <w:numPr>
          <w:ilvl w:val="5"/>
          <w:numId w:val="23"/>
        </w:numPr>
        <w:pBdr>
          <w:top w:val="nil"/>
          <w:left w:val="nil"/>
          <w:bottom w:val="nil"/>
          <w:right w:val="nil"/>
          <w:between w:val="nil"/>
        </w:pBdr>
        <w:tabs>
          <w:tab w:val="left" w:pos="3291"/>
          <w:tab w:val="left" w:pos="3292"/>
        </w:tabs>
        <w:spacing w:before="137" w:line="362" w:lineRule="auto"/>
        <w:ind w:right="472"/>
        <w:rPr>
          <w:rFonts w:ascii="Georgia" w:hAnsi="Georgia"/>
          <w:color w:val="000000"/>
          <w:sz w:val="28"/>
          <w:szCs w:val="28"/>
          <w:lang w:val="en-IN"/>
        </w:rPr>
      </w:pPr>
      <w:r w:rsidRPr="00524D9B">
        <w:rPr>
          <w:color w:val="000000"/>
          <w:sz w:val="27"/>
          <w:szCs w:val="27"/>
          <w:lang w:val="en-GB"/>
        </w:rPr>
        <w:t>Further</w:t>
      </w:r>
      <w:r w:rsidRPr="00524D9B">
        <w:rPr>
          <w:rFonts w:ascii="Helvetica" w:hAnsi="Helvetica" w:cs="Helvetica"/>
          <w:color w:val="000000"/>
          <w:sz w:val="27"/>
          <w:szCs w:val="27"/>
          <w:lang w:val="en-GB"/>
        </w:rPr>
        <w:t xml:space="preserve"> </w:t>
      </w:r>
      <w:r w:rsidRPr="00524D9B">
        <w:rPr>
          <w:color w:val="000000"/>
          <w:sz w:val="27"/>
          <w:szCs w:val="27"/>
          <w:lang w:val="en-GB"/>
        </w:rPr>
        <w:t>investigations</w:t>
      </w:r>
      <w:r w:rsidRPr="00524D9B">
        <w:rPr>
          <w:rFonts w:ascii="Helvetica" w:hAnsi="Helvetica" w:cs="Helvetica"/>
          <w:color w:val="000000"/>
          <w:sz w:val="27"/>
          <w:szCs w:val="27"/>
          <w:lang w:val="en-GB"/>
        </w:rPr>
        <w:t xml:space="preserve"> </w:t>
      </w:r>
      <w:r w:rsidRPr="00524D9B">
        <w:rPr>
          <w:color w:val="000000"/>
          <w:sz w:val="27"/>
          <w:szCs w:val="27"/>
          <w:lang w:val="en-GB"/>
        </w:rPr>
        <w:t>suggested</w:t>
      </w:r>
      <w:r w:rsidRPr="00524D9B">
        <w:rPr>
          <w:rFonts w:ascii="Helvetica" w:hAnsi="Helvetica" w:cs="Helvetica"/>
          <w:color w:val="000000"/>
          <w:sz w:val="27"/>
          <w:szCs w:val="27"/>
          <w:lang w:val="en-GB"/>
        </w:rPr>
        <w:t xml:space="preserve"> </w:t>
      </w:r>
    </w:p>
    <w:p w14:paraId="3C785822" w14:textId="37837389" w:rsidR="00524D9B" w:rsidRPr="00524D9B" w:rsidRDefault="00524D9B" w:rsidP="00524D9B">
      <w:pPr>
        <w:pStyle w:val="ListParagraph"/>
        <w:numPr>
          <w:ilvl w:val="5"/>
          <w:numId w:val="23"/>
        </w:numPr>
        <w:pBdr>
          <w:top w:val="nil"/>
          <w:left w:val="nil"/>
          <w:bottom w:val="nil"/>
          <w:right w:val="nil"/>
          <w:between w:val="nil"/>
        </w:pBdr>
        <w:tabs>
          <w:tab w:val="left" w:pos="3291"/>
          <w:tab w:val="left" w:pos="3292"/>
        </w:tabs>
        <w:spacing w:before="137" w:line="362" w:lineRule="auto"/>
        <w:ind w:right="472"/>
        <w:rPr>
          <w:rFonts w:ascii="Georgia" w:hAnsi="Georgia"/>
          <w:color w:val="000000"/>
          <w:sz w:val="28"/>
          <w:szCs w:val="28"/>
          <w:lang w:val="en-IN"/>
        </w:rPr>
      </w:pPr>
      <w:r w:rsidRPr="00524D9B">
        <w:rPr>
          <w:rFonts w:eastAsia="MS Mincho"/>
          <w:color w:val="000000"/>
          <w:sz w:val="27"/>
          <w:szCs w:val="27"/>
          <w:lang w:val="en-GB"/>
        </w:rPr>
        <w:t>Confirmation</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of</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diagnosis</w:t>
      </w:r>
    </w:p>
    <w:p w14:paraId="6FD9D702" w14:textId="1108E2AB" w:rsidR="00524D9B" w:rsidRPr="00524D9B" w:rsidRDefault="00524D9B" w:rsidP="00524D9B">
      <w:pPr>
        <w:pStyle w:val="ListParagraph"/>
        <w:numPr>
          <w:ilvl w:val="5"/>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7"/>
          <w:szCs w:val="27"/>
          <w:lang w:val="en-GB"/>
        </w:rPr>
      </w:pPr>
      <w:r w:rsidRPr="00524D9B">
        <w:rPr>
          <w:rFonts w:eastAsia="MS Mincho"/>
          <w:color w:val="000000"/>
          <w:sz w:val="27"/>
          <w:szCs w:val="27"/>
          <w:lang w:val="en-GB"/>
        </w:rPr>
        <w:t>Outline</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of</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management</w:t>
      </w:r>
    </w:p>
    <w:p w14:paraId="1CEC7145" w14:textId="538BDB0B" w:rsidR="00524D9B" w:rsidRPr="00524D9B" w:rsidRDefault="00524D9B" w:rsidP="00524D9B">
      <w:pPr>
        <w:pStyle w:val="ListParagraph"/>
        <w:numPr>
          <w:ilvl w:val="5"/>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MS Mincho" w:hAnsi="Helvetica" w:cs="Helvetica"/>
          <w:color w:val="000000"/>
          <w:sz w:val="27"/>
          <w:szCs w:val="27"/>
          <w:lang w:val="en-GB"/>
        </w:rPr>
      </w:pPr>
      <w:r>
        <w:rPr>
          <w:rFonts w:eastAsia="MS Mincho"/>
          <w:color w:val="000000"/>
          <w:sz w:val="27"/>
          <w:szCs w:val="27"/>
          <w:lang w:val="en-GB"/>
        </w:rPr>
        <w:t>Procedural Steps</w:t>
      </w:r>
    </w:p>
    <w:p w14:paraId="378266A9" w14:textId="77777777" w:rsidR="00524D9B" w:rsidRPr="00524D9B" w:rsidRDefault="00524D9B" w:rsidP="00524D9B">
      <w:pPr>
        <w:pStyle w:val="ListParagraph"/>
        <w:numPr>
          <w:ilvl w:val="5"/>
          <w:numId w:val="23"/>
        </w:numPr>
        <w:rPr>
          <w:rFonts w:ascii="Georgia" w:hAnsi="Georgia"/>
          <w:sz w:val="28"/>
          <w:szCs w:val="28"/>
        </w:rPr>
      </w:pPr>
      <w:r w:rsidRPr="00524D9B">
        <w:rPr>
          <w:rFonts w:eastAsia="MS Mincho"/>
          <w:color w:val="000000"/>
          <w:sz w:val="27"/>
          <w:szCs w:val="27"/>
          <w:lang w:val="en-GB"/>
        </w:rPr>
        <w:t>Complications</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of</w:t>
      </w:r>
      <w:r w:rsidRPr="00524D9B">
        <w:rPr>
          <w:rFonts w:ascii="Helvetica" w:eastAsia="MS Mincho" w:hAnsi="Helvetica" w:cs="Helvetica"/>
          <w:color w:val="000000"/>
          <w:sz w:val="27"/>
          <w:szCs w:val="27"/>
          <w:lang w:val="en-GB"/>
        </w:rPr>
        <w:t xml:space="preserve"> </w:t>
      </w:r>
      <w:r w:rsidRPr="00524D9B">
        <w:rPr>
          <w:rFonts w:eastAsia="MS Mincho"/>
          <w:color w:val="000000"/>
          <w:sz w:val="27"/>
          <w:szCs w:val="27"/>
          <w:lang w:val="en-GB"/>
        </w:rPr>
        <w:t>treatments</w:t>
      </w:r>
    </w:p>
    <w:p w14:paraId="55501356" w14:textId="748051AB" w:rsidR="00E55D5C" w:rsidRPr="00524D9B" w:rsidRDefault="00524D9B" w:rsidP="00524D9B">
      <w:pPr>
        <w:pStyle w:val="ListParagraph"/>
        <w:numPr>
          <w:ilvl w:val="5"/>
          <w:numId w:val="23"/>
        </w:numPr>
        <w:rPr>
          <w:rFonts w:ascii="Georgia" w:hAnsi="Georgia"/>
          <w:sz w:val="28"/>
          <w:szCs w:val="28"/>
        </w:rPr>
      </w:pPr>
      <w:r>
        <w:rPr>
          <w:rFonts w:eastAsia="MS Mincho"/>
          <w:color w:val="000000"/>
          <w:sz w:val="27"/>
          <w:szCs w:val="27"/>
          <w:lang w:val="en-GB"/>
        </w:rPr>
        <w:t>Follow-up Protocols</w:t>
      </w:r>
    </w:p>
    <w:p w14:paraId="7A84927D" w14:textId="375F125C" w:rsidR="00524D9B" w:rsidRPr="00524D9B" w:rsidRDefault="00524D9B" w:rsidP="00524D9B">
      <w:pPr>
        <w:pStyle w:val="ListParagraph"/>
        <w:numPr>
          <w:ilvl w:val="3"/>
          <w:numId w:val="23"/>
        </w:numPr>
        <w:rPr>
          <w:rFonts w:ascii="Georgia" w:hAnsi="Georgia"/>
          <w:sz w:val="28"/>
          <w:szCs w:val="28"/>
        </w:rPr>
        <w:sectPr w:rsidR="00524D9B" w:rsidRPr="00524D9B">
          <w:pgSz w:w="12240" w:h="15840"/>
          <w:pgMar w:top="1020" w:right="680" w:bottom="280" w:left="100" w:header="720" w:footer="720" w:gutter="0"/>
          <w:cols w:space="720"/>
        </w:sectPr>
      </w:pPr>
    </w:p>
    <w:p w14:paraId="56941E29" w14:textId="77777777" w:rsidR="00817A19" w:rsidRPr="007426A2" w:rsidRDefault="001E4774" w:rsidP="007426A2">
      <w:pPr>
        <w:pStyle w:val="Heading1"/>
        <w:spacing w:before="66"/>
        <w:ind w:left="1440" w:firstLine="1177"/>
        <w:rPr>
          <w:rFonts w:ascii="Georgia" w:hAnsi="Georgia"/>
          <w:color w:val="FF0000"/>
        </w:rPr>
      </w:pPr>
      <w:r w:rsidRPr="007426A2">
        <w:rPr>
          <w:rFonts w:ascii="Georgia" w:hAnsi="Georgia"/>
          <w:color w:val="FF0000"/>
        </w:rPr>
        <w:lastRenderedPageBreak/>
        <w:t>SCORING SYSTEM OF EXAMINATION</w:t>
      </w:r>
    </w:p>
    <w:p w14:paraId="0B55EDBA" w14:textId="6BAB60A2" w:rsidR="00817A19" w:rsidRDefault="001E4774" w:rsidP="007426A2">
      <w:pPr>
        <w:pStyle w:val="Heading3"/>
        <w:spacing w:before="171"/>
        <w:ind w:left="2354" w:firstLine="526"/>
        <w:rPr>
          <w:rFonts w:ascii="Georgia" w:hAnsi="Georgia"/>
          <w:color w:val="0070C0"/>
          <w:sz w:val="32"/>
          <w:szCs w:val="32"/>
        </w:rPr>
      </w:pPr>
      <w:r w:rsidRPr="007426A2">
        <w:rPr>
          <w:rFonts w:ascii="Georgia" w:hAnsi="Georgia"/>
          <w:color w:val="0070C0"/>
          <w:sz w:val="32"/>
          <w:szCs w:val="32"/>
        </w:rPr>
        <w:t>Rating for oral &amp; practical examination</w:t>
      </w:r>
    </w:p>
    <w:p w14:paraId="28A70962" w14:textId="77777777" w:rsidR="007426A2" w:rsidRPr="007426A2" w:rsidRDefault="007426A2" w:rsidP="007426A2">
      <w:pPr>
        <w:pStyle w:val="Heading3"/>
        <w:spacing w:before="171"/>
        <w:ind w:left="2354" w:firstLine="526"/>
        <w:rPr>
          <w:rFonts w:ascii="Georgia" w:hAnsi="Georgia"/>
          <w:color w:val="0070C0"/>
          <w:sz w:val="32"/>
          <w:szCs w:val="32"/>
        </w:rPr>
      </w:pPr>
    </w:p>
    <w:p w14:paraId="7A8DC272" w14:textId="77777777" w:rsidR="00817A19" w:rsidRPr="007426A2" w:rsidRDefault="001E4774">
      <w:pPr>
        <w:numPr>
          <w:ilvl w:val="0"/>
          <w:numId w:val="5"/>
        </w:numPr>
        <w:pBdr>
          <w:top w:val="nil"/>
          <w:left w:val="nil"/>
          <w:bottom w:val="nil"/>
          <w:right w:val="nil"/>
          <w:between w:val="nil"/>
        </w:pBdr>
        <w:tabs>
          <w:tab w:val="left" w:pos="1898"/>
        </w:tabs>
        <w:spacing w:before="168"/>
        <w:rPr>
          <w:rFonts w:ascii="Georgia" w:hAnsi="Georgia"/>
          <w:b/>
          <w:bCs/>
          <w:color w:val="000000"/>
        </w:rPr>
      </w:pPr>
      <w:r w:rsidRPr="007426A2">
        <w:rPr>
          <w:rFonts w:ascii="Georgia" w:hAnsi="Georgia"/>
          <w:b/>
          <w:bCs/>
          <w:color w:val="0070C0"/>
        </w:rPr>
        <w:t>Unacceptable, potentially dangerous. (-5)</w:t>
      </w:r>
    </w:p>
    <w:p w14:paraId="0C472BAF" w14:textId="6E4B07B5" w:rsidR="00817A19" w:rsidRPr="007426A2" w:rsidRDefault="001E4774" w:rsidP="007426A2">
      <w:pPr>
        <w:pStyle w:val="Heading3"/>
        <w:spacing w:before="121"/>
        <w:ind w:left="2437" w:firstLine="134"/>
        <w:rPr>
          <w:rFonts w:ascii="Georgia" w:hAnsi="Georgia"/>
          <w:sz w:val="24"/>
          <w:szCs w:val="24"/>
          <w:u w:val="single"/>
        </w:rPr>
      </w:pPr>
      <w:r w:rsidRPr="007426A2">
        <w:rPr>
          <w:rFonts w:ascii="Georgia" w:hAnsi="Georgia"/>
          <w:sz w:val="24"/>
          <w:szCs w:val="24"/>
          <w:u w:val="single"/>
        </w:rPr>
        <w:t>Examiner</w:t>
      </w:r>
      <w:r w:rsidR="000C5C94">
        <w:rPr>
          <w:rFonts w:ascii="Georgia" w:hAnsi="Georgia"/>
          <w:sz w:val="24"/>
          <w:szCs w:val="24"/>
          <w:u w:val="single"/>
        </w:rPr>
        <w:t>’s</w:t>
      </w:r>
      <w:r w:rsidRPr="007426A2">
        <w:rPr>
          <w:rFonts w:ascii="Georgia" w:hAnsi="Georgia"/>
          <w:sz w:val="24"/>
          <w:szCs w:val="24"/>
          <w:u w:val="single"/>
        </w:rPr>
        <w:t xml:space="preserve"> </w:t>
      </w:r>
      <w:r w:rsidR="00524D9B">
        <w:rPr>
          <w:rFonts w:ascii="Georgia" w:hAnsi="Georgia"/>
          <w:sz w:val="24"/>
          <w:szCs w:val="24"/>
          <w:u w:val="single"/>
        </w:rPr>
        <w:t>will</w:t>
      </w:r>
      <w:r w:rsidRPr="007426A2">
        <w:rPr>
          <w:rFonts w:ascii="Georgia" w:hAnsi="Georgia"/>
          <w:sz w:val="24"/>
          <w:szCs w:val="24"/>
          <w:u w:val="single"/>
        </w:rPr>
        <w:t xml:space="preserve"> give “-5” for this kind of response.</w:t>
      </w:r>
    </w:p>
    <w:p w14:paraId="21638456" w14:textId="77777777" w:rsidR="00817A19" w:rsidRPr="007426A2" w:rsidRDefault="00817A19">
      <w:pPr>
        <w:pBdr>
          <w:top w:val="nil"/>
          <w:left w:val="nil"/>
          <w:bottom w:val="nil"/>
          <w:right w:val="nil"/>
          <w:between w:val="nil"/>
        </w:pBdr>
        <w:rPr>
          <w:rFonts w:ascii="Georgia" w:hAnsi="Georgia"/>
          <w:b/>
          <w:color w:val="000000"/>
        </w:rPr>
      </w:pPr>
    </w:p>
    <w:p w14:paraId="01D88DB8" w14:textId="77777777" w:rsidR="00817A19" w:rsidRPr="007426A2" w:rsidRDefault="00817A19">
      <w:pPr>
        <w:pBdr>
          <w:top w:val="nil"/>
          <w:left w:val="nil"/>
          <w:bottom w:val="nil"/>
          <w:right w:val="nil"/>
          <w:between w:val="nil"/>
        </w:pBdr>
        <w:spacing w:before="2"/>
        <w:rPr>
          <w:rFonts w:ascii="Georgia" w:hAnsi="Georgia"/>
          <w:b/>
          <w:color w:val="000000"/>
        </w:rPr>
      </w:pPr>
    </w:p>
    <w:p w14:paraId="6AB83466" w14:textId="1BBF9A1D" w:rsidR="007F5D4E" w:rsidRPr="007426A2" w:rsidRDefault="007F5D4E">
      <w:pPr>
        <w:numPr>
          <w:ilvl w:val="0"/>
          <w:numId w:val="5"/>
        </w:numPr>
        <w:pBdr>
          <w:top w:val="nil"/>
          <w:left w:val="nil"/>
          <w:bottom w:val="nil"/>
          <w:right w:val="nil"/>
          <w:between w:val="nil"/>
        </w:pBdr>
        <w:tabs>
          <w:tab w:val="left" w:pos="1898"/>
        </w:tabs>
        <w:rPr>
          <w:rFonts w:ascii="Georgia" w:hAnsi="Georgia"/>
          <w:b/>
          <w:bCs/>
          <w:color w:val="0070C0"/>
        </w:rPr>
      </w:pPr>
      <w:r w:rsidRPr="007426A2">
        <w:rPr>
          <w:rFonts w:ascii="Georgia" w:hAnsi="Georgia"/>
          <w:b/>
          <w:bCs/>
          <w:color w:val="0070C0"/>
        </w:rPr>
        <w:t>No Attempt. (0)</w:t>
      </w:r>
    </w:p>
    <w:p w14:paraId="2087F82B" w14:textId="77777777" w:rsidR="007F5D4E" w:rsidRPr="007426A2" w:rsidRDefault="007F5D4E" w:rsidP="007F5D4E">
      <w:pPr>
        <w:pBdr>
          <w:top w:val="nil"/>
          <w:left w:val="nil"/>
          <w:bottom w:val="nil"/>
          <w:right w:val="nil"/>
          <w:between w:val="nil"/>
        </w:pBdr>
        <w:tabs>
          <w:tab w:val="left" w:pos="1898"/>
        </w:tabs>
        <w:ind w:left="1352"/>
        <w:rPr>
          <w:rFonts w:ascii="Georgia" w:hAnsi="Georgia"/>
          <w:b/>
          <w:bCs/>
          <w:color w:val="0070C0"/>
        </w:rPr>
      </w:pPr>
    </w:p>
    <w:p w14:paraId="6BC18157" w14:textId="0CC0FD49" w:rsidR="00817A19" w:rsidRPr="007426A2" w:rsidRDefault="001E4774">
      <w:pPr>
        <w:numPr>
          <w:ilvl w:val="0"/>
          <w:numId w:val="5"/>
        </w:numPr>
        <w:pBdr>
          <w:top w:val="nil"/>
          <w:left w:val="nil"/>
          <w:bottom w:val="nil"/>
          <w:right w:val="nil"/>
          <w:between w:val="nil"/>
        </w:pBdr>
        <w:tabs>
          <w:tab w:val="left" w:pos="1898"/>
        </w:tabs>
        <w:rPr>
          <w:rFonts w:ascii="Georgia" w:hAnsi="Georgia"/>
          <w:b/>
          <w:bCs/>
          <w:color w:val="0070C0"/>
        </w:rPr>
      </w:pPr>
      <w:r w:rsidRPr="007426A2">
        <w:rPr>
          <w:rFonts w:ascii="Georgia" w:hAnsi="Georgia"/>
          <w:b/>
          <w:bCs/>
          <w:color w:val="0070C0"/>
        </w:rPr>
        <w:t>Unacceptable, but not harmful. (</w:t>
      </w:r>
      <w:r w:rsidR="007426A2">
        <w:rPr>
          <w:rFonts w:ascii="Georgia" w:hAnsi="Georgia"/>
          <w:b/>
          <w:bCs/>
          <w:color w:val="0070C0"/>
        </w:rPr>
        <w:t>+2</w:t>
      </w:r>
      <w:r w:rsidRPr="007426A2">
        <w:rPr>
          <w:rFonts w:ascii="Georgia" w:hAnsi="Georgia"/>
          <w:b/>
          <w:bCs/>
          <w:color w:val="0070C0"/>
        </w:rPr>
        <w:t>)</w:t>
      </w:r>
    </w:p>
    <w:p w14:paraId="055C5050" w14:textId="21BA1759" w:rsidR="00817A19" w:rsidRPr="007426A2" w:rsidRDefault="001E4774">
      <w:pPr>
        <w:pStyle w:val="Heading3"/>
        <w:spacing w:before="118"/>
        <w:ind w:left="2086"/>
        <w:rPr>
          <w:rFonts w:ascii="Georgia" w:hAnsi="Georgia"/>
          <w:sz w:val="24"/>
          <w:szCs w:val="24"/>
          <w:u w:val="single"/>
        </w:rPr>
      </w:pPr>
      <w:r w:rsidRPr="007426A2">
        <w:rPr>
          <w:rFonts w:ascii="Georgia" w:hAnsi="Georgia"/>
          <w:sz w:val="24"/>
          <w:szCs w:val="24"/>
          <w:u w:val="single"/>
        </w:rPr>
        <w:t>Examiner</w:t>
      </w:r>
      <w:r w:rsidR="000C5C94">
        <w:rPr>
          <w:rFonts w:ascii="Georgia" w:hAnsi="Georgia"/>
          <w:sz w:val="24"/>
          <w:szCs w:val="24"/>
          <w:u w:val="single"/>
        </w:rPr>
        <w:t>’s</w:t>
      </w:r>
      <w:r w:rsidRPr="007426A2">
        <w:rPr>
          <w:rFonts w:ascii="Georgia" w:hAnsi="Georgia"/>
          <w:sz w:val="24"/>
          <w:szCs w:val="24"/>
          <w:u w:val="single"/>
        </w:rPr>
        <w:t xml:space="preserve"> </w:t>
      </w:r>
      <w:r w:rsidR="00524D9B">
        <w:rPr>
          <w:rFonts w:ascii="Georgia" w:hAnsi="Georgia"/>
          <w:sz w:val="24"/>
          <w:szCs w:val="24"/>
          <w:u w:val="single"/>
        </w:rPr>
        <w:t>will</w:t>
      </w:r>
      <w:r w:rsidRPr="007426A2">
        <w:rPr>
          <w:rFonts w:ascii="Georgia" w:hAnsi="Georgia"/>
          <w:sz w:val="24"/>
          <w:szCs w:val="24"/>
          <w:u w:val="single"/>
        </w:rPr>
        <w:t xml:space="preserve"> give “</w:t>
      </w:r>
      <w:r w:rsidR="007426A2">
        <w:rPr>
          <w:rFonts w:ascii="Georgia" w:hAnsi="Georgia"/>
          <w:sz w:val="24"/>
          <w:szCs w:val="24"/>
          <w:u w:val="single"/>
        </w:rPr>
        <w:t>+2</w:t>
      </w:r>
      <w:r w:rsidRPr="007426A2">
        <w:rPr>
          <w:rFonts w:ascii="Georgia" w:hAnsi="Georgia"/>
          <w:sz w:val="24"/>
          <w:szCs w:val="24"/>
          <w:u w:val="single"/>
        </w:rPr>
        <w:t>” for this kind of response.</w:t>
      </w:r>
    </w:p>
    <w:p w14:paraId="4181B60C" w14:textId="77777777" w:rsidR="00817A19" w:rsidRPr="007426A2" w:rsidRDefault="00817A19">
      <w:pPr>
        <w:pBdr>
          <w:top w:val="nil"/>
          <w:left w:val="nil"/>
          <w:bottom w:val="nil"/>
          <w:right w:val="nil"/>
          <w:between w:val="nil"/>
        </w:pBdr>
        <w:rPr>
          <w:rFonts w:ascii="Georgia" w:hAnsi="Georgia"/>
          <w:b/>
          <w:color w:val="000000"/>
        </w:rPr>
      </w:pPr>
    </w:p>
    <w:p w14:paraId="2831D1E9" w14:textId="77777777" w:rsidR="00817A19" w:rsidRPr="007426A2" w:rsidRDefault="00817A19">
      <w:pPr>
        <w:pBdr>
          <w:top w:val="nil"/>
          <w:left w:val="nil"/>
          <w:bottom w:val="nil"/>
          <w:right w:val="nil"/>
          <w:between w:val="nil"/>
        </w:pBdr>
        <w:spacing w:before="2"/>
        <w:rPr>
          <w:rFonts w:ascii="Georgia" w:hAnsi="Georgia"/>
          <w:b/>
          <w:color w:val="000000"/>
        </w:rPr>
      </w:pPr>
    </w:p>
    <w:p w14:paraId="1A4EB289" w14:textId="77777777" w:rsidR="00817A19" w:rsidRPr="007426A2" w:rsidRDefault="001E4774">
      <w:pPr>
        <w:numPr>
          <w:ilvl w:val="0"/>
          <w:numId w:val="5"/>
        </w:numPr>
        <w:pBdr>
          <w:top w:val="nil"/>
          <w:left w:val="nil"/>
          <w:bottom w:val="nil"/>
          <w:right w:val="nil"/>
          <w:between w:val="nil"/>
        </w:pBdr>
        <w:tabs>
          <w:tab w:val="left" w:pos="1898"/>
        </w:tabs>
        <w:spacing w:before="1"/>
        <w:rPr>
          <w:rFonts w:ascii="Georgia" w:hAnsi="Georgia"/>
          <w:b/>
          <w:bCs/>
          <w:color w:val="0070C0"/>
        </w:rPr>
      </w:pPr>
      <w:r w:rsidRPr="007426A2">
        <w:rPr>
          <w:rFonts w:ascii="Georgia" w:hAnsi="Georgia"/>
          <w:b/>
          <w:bCs/>
          <w:color w:val="0070C0"/>
        </w:rPr>
        <w:t>Acceptable, basic competence. (+3)</w:t>
      </w:r>
    </w:p>
    <w:p w14:paraId="76043DB3" w14:textId="0A7B647A" w:rsidR="00817A19" w:rsidRPr="007426A2" w:rsidRDefault="001E4774">
      <w:pPr>
        <w:pStyle w:val="Heading3"/>
        <w:spacing w:before="116"/>
        <w:ind w:left="1887"/>
        <w:rPr>
          <w:rFonts w:ascii="Georgia" w:hAnsi="Georgia"/>
          <w:sz w:val="24"/>
          <w:szCs w:val="24"/>
          <w:u w:val="single"/>
        </w:rPr>
      </w:pPr>
      <w:r w:rsidRPr="007426A2">
        <w:rPr>
          <w:rFonts w:ascii="Georgia" w:hAnsi="Georgia"/>
          <w:sz w:val="24"/>
          <w:szCs w:val="24"/>
          <w:u w:val="single"/>
        </w:rPr>
        <w:t>Examiner</w:t>
      </w:r>
      <w:r w:rsidR="000C5C94">
        <w:rPr>
          <w:rFonts w:ascii="Georgia" w:hAnsi="Georgia"/>
          <w:sz w:val="24"/>
          <w:szCs w:val="24"/>
          <w:u w:val="single"/>
        </w:rPr>
        <w:t>’s</w:t>
      </w:r>
      <w:r w:rsidRPr="007426A2">
        <w:rPr>
          <w:rFonts w:ascii="Georgia" w:hAnsi="Georgia"/>
          <w:sz w:val="24"/>
          <w:szCs w:val="24"/>
          <w:u w:val="single"/>
        </w:rPr>
        <w:t xml:space="preserve"> </w:t>
      </w:r>
      <w:r w:rsidR="00524D9B">
        <w:rPr>
          <w:rFonts w:ascii="Georgia" w:hAnsi="Georgia"/>
          <w:sz w:val="24"/>
          <w:szCs w:val="24"/>
          <w:u w:val="single"/>
        </w:rPr>
        <w:t>will</w:t>
      </w:r>
      <w:r w:rsidRPr="007426A2">
        <w:rPr>
          <w:rFonts w:ascii="Georgia" w:hAnsi="Georgia"/>
          <w:sz w:val="24"/>
          <w:szCs w:val="24"/>
          <w:u w:val="single"/>
        </w:rPr>
        <w:t xml:space="preserve"> give “+3” for this kind of response.</w:t>
      </w:r>
    </w:p>
    <w:p w14:paraId="1BBFF5DD" w14:textId="77777777" w:rsidR="00817A19" w:rsidRPr="007426A2" w:rsidRDefault="00817A19">
      <w:pPr>
        <w:pBdr>
          <w:top w:val="nil"/>
          <w:left w:val="nil"/>
          <w:bottom w:val="nil"/>
          <w:right w:val="nil"/>
          <w:between w:val="nil"/>
        </w:pBdr>
        <w:rPr>
          <w:rFonts w:ascii="Georgia" w:hAnsi="Georgia"/>
          <w:b/>
          <w:color w:val="000000"/>
        </w:rPr>
      </w:pPr>
    </w:p>
    <w:p w14:paraId="2E47E040" w14:textId="77777777" w:rsidR="00817A19" w:rsidRPr="007426A2" w:rsidRDefault="00817A19">
      <w:pPr>
        <w:pBdr>
          <w:top w:val="nil"/>
          <w:left w:val="nil"/>
          <w:bottom w:val="nil"/>
          <w:right w:val="nil"/>
          <w:between w:val="nil"/>
        </w:pBdr>
        <w:spacing w:before="7"/>
        <w:rPr>
          <w:rFonts w:ascii="Georgia" w:hAnsi="Georgia"/>
          <w:b/>
          <w:color w:val="000000"/>
        </w:rPr>
      </w:pPr>
    </w:p>
    <w:p w14:paraId="1672BD3C" w14:textId="77777777" w:rsidR="00817A19" w:rsidRPr="007426A2" w:rsidRDefault="001E4774">
      <w:pPr>
        <w:numPr>
          <w:ilvl w:val="0"/>
          <w:numId w:val="5"/>
        </w:numPr>
        <w:pBdr>
          <w:top w:val="nil"/>
          <w:left w:val="nil"/>
          <w:bottom w:val="nil"/>
          <w:right w:val="nil"/>
          <w:between w:val="nil"/>
        </w:pBdr>
        <w:tabs>
          <w:tab w:val="left" w:pos="1898"/>
        </w:tabs>
        <w:rPr>
          <w:rFonts w:ascii="Georgia" w:hAnsi="Georgia"/>
          <w:b/>
          <w:bCs/>
          <w:color w:val="0070C0"/>
        </w:rPr>
      </w:pPr>
      <w:r w:rsidRPr="007426A2">
        <w:rPr>
          <w:rFonts w:ascii="Georgia" w:hAnsi="Georgia"/>
          <w:b/>
          <w:bCs/>
          <w:color w:val="0070C0"/>
        </w:rPr>
        <w:t>Acceptable, exceeds basic competence. (+5)</w:t>
      </w:r>
    </w:p>
    <w:p w14:paraId="4F2893E8" w14:textId="77777777" w:rsidR="00817A19" w:rsidRDefault="001E4774">
      <w:pPr>
        <w:spacing w:before="118"/>
        <w:ind w:left="1887"/>
        <w:rPr>
          <w:rFonts w:ascii="Georgia" w:hAnsi="Georgia"/>
          <w:b/>
          <w:bCs/>
          <w:u w:val="single"/>
        </w:rPr>
      </w:pPr>
      <w:r w:rsidRPr="007426A2">
        <w:rPr>
          <w:rFonts w:ascii="Georgia" w:hAnsi="Georgia"/>
          <w:b/>
          <w:bCs/>
          <w:u w:val="single"/>
        </w:rPr>
        <w:t>Examiner</w:t>
      </w:r>
      <w:r w:rsidR="000C5C94">
        <w:rPr>
          <w:rFonts w:ascii="Georgia" w:hAnsi="Georgia"/>
          <w:b/>
          <w:bCs/>
          <w:u w:val="single"/>
        </w:rPr>
        <w:t>’s</w:t>
      </w:r>
      <w:r w:rsidRPr="007426A2">
        <w:rPr>
          <w:rFonts w:ascii="Georgia" w:hAnsi="Georgia"/>
          <w:b/>
          <w:bCs/>
          <w:u w:val="single"/>
        </w:rPr>
        <w:t xml:space="preserve"> </w:t>
      </w:r>
      <w:r w:rsidR="00524D9B">
        <w:rPr>
          <w:rFonts w:ascii="Georgia" w:hAnsi="Georgia"/>
          <w:b/>
          <w:bCs/>
          <w:u w:val="single"/>
        </w:rPr>
        <w:t>will</w:t>
      </w:r>
      <w:r w:rsidRPr="007426A2">
        <w:rPr>
          <w:rFonts w:ascii="Georgia" w:hAnsi="Georgia"/>
          <w:b/>
          <w:bCs/>
          <w:u w:val="single"/>
        </w:rPr>
        <w:t xml:space="preserve"> give “+5” for this kind of response.</w:t>
      </w:r>
    </w:p>
    <w:p w14:paraId="57FA47FD" w14:textId="77777777" w:rsidR="00524D9B" w:rsidRDefault="00524D9B">
      <w:pPr>
        <w:spacing w:before="118"/>
        <w:ind w:left="1887"/>
        <w:rPr>
          <w:rFonts w:ascii="Georgia" w:hAnsi="Georgia"/>
          <w:b/>
          <w:bCs/>
          <w:u w:val="single"/>
        </w:rPr>
      </w:pPr>
    </w:p>
    <w:p w14:paraId="565CE71C" w14:textId="77777777" w:rsidR="00524D9B" w:rsidRDefault="00524D9B">
      <w:pPr>
        <w:spacing w:before="118"/>
        <w:ind w:left="1887"/>
        <w:rPr>
          <w:rFonts w:ascii="Georgia" w:hAnsi="Georgia"/>
          <w:b/>
          <w:bCs/>
          <w:u w:val="single"/>
        </w:rPr>
      </w:pPr>
    </w:p>
    <w:p w14:paraId="37A272D4" w14:textId="77777777" w:rsidR="00524D9B" w:rsidRDefault="00524D9B">
      <w:pPr>
        <w:spacing w:before="118"/>
        <w:ind w:left="1887"/>
        <w:rPr>
          <w:rFonts w:ascii="Georgia" w:hAnsi="Georgia"/>
          <w:b/>
          <w:bCs/>
          <w:u w:val="single"/>
        </w:rPr>
      </w:pPr>
    </w:p>
    <w:p w14:paraId="500C6F19" w14:textId="77777777" w:rsidR="00524D9B" w:rsidRPr="00524D9B" w:rsidRDefault="00524D9B" w:rsidP="00524D9B">
      <w:pPr>
        <w:spacing w:line="360" w:lineRule="auto"/>
        <w:ind w:left="1440"/>
        <w:rPr>
          <w:b/>
          <w:bCs/>
          <w:color w:val="FF0000"/>
          <w:sz w:val="28"/>
          <w:szCs w:val="28"/>
          <w:u w:val="single"/>
        </w:rPr>
      </w:pPr>
      <w:r w:rsidRPr="00524D9B">
        <w:rPr>
          <w:rFonts w:ascii="Georgia" w:hAnsi="Georgia"/>
          <w:b/>
          <w:bCs/>
          <w:sz w:val="28"/>
          <w:szCs w:val="28"/>
          <w:u w:val="single"/>
        </w:rPr>
        <w:t xml:space="preserve">NOTE:  </w:t>
      </w:r>
      <w:r w:rsidRPr="00524D9B">
        <w:rPr>
          <w:b/>
          <w:bCs/>
          <w:color w:val="FF0000"/>
          <w:sz w:val="28"/>
          <w:szCs w:val="28"/>
          <w:u w:val="single"/>
        </w:rPr>
        <w:t xml:space="preserve">Examinees are strictly advised to thoroughly review the manual. Any discrepancies or errors must be reported to the Examination Committee through the Registrar, IAPM, </w:t>
      </w:r>
      <w:r w:rsidRPr="00524D9B">
        <w:rPr>
          <w:rStyle w:val="Strong"/>
          <w:b w:val="0"/>
          <w:bCs w:val="0"/>
          <w:color w:val="FF0000"/>
          <w:sz w:val="28"/>
          <w:szCs w:val="28"/>
          <w:u w:val="single"/>
        </w:rPr>
        <w:t>prior to the examination</w:t>
      </w:r>
      <w:r w:rsidRPr="00524D9B">
        <w:rPr>
          <w:b/>
          <w:bCs/>
          <w:color w:val="FF0000"/>
          <w:sz w:val="28"/>
          <w:szCs w:val="28"/>
          <w:u w:val="single"/>
        </w:rPr>
        <w:t xml:space="preserve">. </w:t>
      </w:r>
      <w:r w:rsidRPr="00524D9B">
        <w:rPr>
          <w:rStyle w:val="Strong"/>
          <w:b w:val="0"/>
          <w:bCs w:val="0"/>
          <w:color w:val="FF0000"/>
          <w:sz w:val="28"/>
          <w:szCs w:val="28"/>
          <w:u w:val="single"/>
        </w:rPr>
        <w:t>No concerns, clarifications, or objections will be entertained after the examination under any circumstances.</w:t>
      </w:r>
    </w:p>
    <w:p w14:paraId="069E15E9" w14:textId="080EF943" w:rsidR="00524D9B" w:rsidRPr="007426A2" w:rsidRDefault="00524D9B">
      <w:pPr>
        <w:spacing w:before="118"/>
        <w:ind w:left="1887"/>
        <w:rPr>
          <w:rFonts w:ascii="Georgia" w:hAnsi="Georgia"/>
          <w:b/>
          <w:bCs/>
          <w:u w:val="single"/>
        </w:rPr>
        <w:sectPr w:rsidR="00524D9B" w:rsidRPr="007426A2">
          <w:pgSz w:w="12240" w:h="15840"/>
          <w:pgMar w:top="1560" w:right="680" w:bottom="280" w:left="100" w:header="720" w:footer="720" w:gutter="0"/>
          <w:cols w:space="720"/>
        </w:sectPr>
      </w:pPr>
    </w:p>
    <w:p w14:paraId="78D784AD" w14:textId="77777777" w:rsidR="00452459" w:rsidRPr="00452459" w:rsidRDefault="00452459" w:rsidP="00524D9B">
      <w:pPr>
        <w:pStyle w:val="Heading1"/>
        <w:spacing w:line="276" w:lineRule="auto"/>
        <w:ind w:right="463"/>
        <w:jc w:val="center"/>
        <w:rPr>
          <w:b w:val="0"/>
          <w:bCs w:val="0"/>
          <w:color w:val="FF0000"/>
          <w:sz w:val="21"/>
          <w:szCs w:val="21"/>
        </w:rPr>
      </w:pPr>
    </w:p>
    <w:sectPr w:rsidR="00452459" w:rsidRPr="00452459" w:rsidSect="00524D9B">
      <w:pgSz w:w="12240" w:h="15840"/>
      <w:pgMar w:top="1020" w:right="680" w:bottom="280" w:left="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1D4F0" w14:textId="77777777" w:rsidR="00F52790" w:rsidRDefault="00F52790" w:rsidP="007426A2">
      <w:r>
        <w:separator/>
      </w:r>
    </w:p>
  </w:endnote>
  <w:endnote w:type="continuationSeparator" w:id="0">
    <w:p w14:paraId="3713D24D" w14:textId="77777777" w:rsidR="00F52790" w:rsidRDefault="00F52790" w:rsidP="0074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502040504020204"/>
    <w:charset w:val="00"/>
    <w:family w:val="swiss"/>
    <w:pitch w:val="variable"/>
    <w:sig w:usb0="E00082FF" w:usb1="400078FF" w:usb2="0000002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CA261" w14:textId="77777777" w:rsidR="00F52790" w:rsidRDefault="00F52790" w:rsidP="007426A2">
      <w:r>
        <w:separator/>
      </w:r>
    </w:p>
  </w:footnote>
  <w:footnote w:type="continuationSeparator" w:id="0">
    <w:p w14:paraId="1FE130B8" w14:textId="77777777" w:rsidR="00F52790" w:rsidRDefault="00F52790" w:rsidP="00742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B6001"/>
    <w:multiLevelType w:val="hybridMultilevel"/>
    <w:tmpl w:val="9758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E656D"/>
    <w:multiLevelType w:val="hybridMultilevel"/>
    <w:tmpl w:val="533C7C00"/>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18B45EE"/>
    <w:multiLevelType w:val="multilevel"/>
    <w:tmpl w:val="02C0E506"/>
    <w:lvl w:ilvl="0">
      <w:numFmt w:val="bullet"/>
      <w:lvlText w:val="▪"/>
      <w:lvlJc w:val="left"/>
      <w:pPr>
        <w:ind w:left="2617" w:hanging="360"/>
      </w:pPr>
      <w:rPr>
        <w:rFonts w:ascii="Noto Sans Symbols" w:eastAsia="Noto Sans Symbols" w:hAnsi="Noto Sans Symbols" w:cs="Noto Sans Symbols"/>
        <w:b w:val="0"/>
        <w:i w:val="0"/>
        <w:sz w:val="28"/>
        <w:szCs w:val="28"/>
      </w:rPr>
    </w:lvl>
    <w:lvl w:ilvl="1">
      <w:numFmt w:val="bullet"/>
      <w:lvlText w:val="•"/>
      <w:lvlJc w:val="left"/>
      <w:pPr>
        <w:ind w:left="3504" w:hanging="360"/>
      </w:pPr>
    </w:lvl>
    <w:lvl w:ilvl="2">
      <w:numFmt w:val="bullet"/>
      <w:lvlText w:val="•"/>
      <w:lvlJc w:val="left"/>
      <w:pPr>
        <w:ind w:left="4388" w:hanging="360"/>
      </w:pPr>
    </w:lvl>
    <w:lvl w:ilvl="3">
      <w:numFmt w:val="bullet"/>
      <w:lvlText w:val="•"/>
      <w:lvlJc w:val="left"/>
      <w:pPr>
        <w:ind w:left="5272" w:hanging="360"/>
      </w:pPr>
    </w:lvl>
    <w:lvl w:ilvl="4">
      <w:numFmt w:val="bullet"/>
      <w:lvlText w:val="•"/>
      <w:lvlJc w:val="left"/>
      <w:pPr>
        <w:ind w:left="6156" w:hanging="360"/>
      </w:pPr>
    </w:lvl>
    <w:lvl w:ilvl="5">
      <w:numFmt w:val="bullet"/>
      <w:lvlText w:val="•"/>
      <w:lvlJc w:val="left"/>
      <w:pPr>
        <w:ind w:left="7040" w:hanging="360"/>
      </w:pPr>
    </w:lvl>
    <w:lvl w:ilvl="6">
      <w:numFmt w:val="bullet"/>
      <w:lvlText w:val="•"/>
      <w:lvlJc w:val="left"/>
      <w:pPr>
        <w:ind w:left="7924" w:hanging="360"/>
      </w:pPr>
    </w:lvl>
    <w:lvl w:ilvl="7">
      <w:numFmt w:val="bullet"/>
      <w:lvlText w:val="•"/>
      <w:lvlJc w:val="left"/>
      <w:pPr>
        <w:ind w:left="8808" w:hanging="360"/>
      </w:pPr>
    </w:lvl>
    <w:lvl w:ilvl="8">
      <w:numFmt w:val="bullet"/>
      <w:lvlText w:val="•"/>
      <w:lvlJc w:val="left"/>
      <w:pPr>
        <w:ind w:left="9692" w:hanging="360"/>
      </w:pPr>
    </w:lvl>
  </w:abstractNum>
  <w:abstractNum w:abstractNumId="3" w15:restartNumberingAfterBreak="0">
    <w:nsid w:val="1278405A"/>
    <w:multiLevelType w:val="multilevel"/>
    <w:tmpl w:val="E200C8BE"/>
    <w:lvl w:ilvl="0">
      <w:numFmt w:val="bullet"/>
      <w:lvlText w:val="●"/>
      <w:lvlJc w:val="left"/>
      <w:pPr>
        <w:ind w:left="1897" w:hanging="360"/>
      </w:pPr>
      <w:rPr>
        <w:rFonts w:ascii="Noto Sans Symbols" w:eastAsia="Noto Sans Symbols" w:hAnsi="Noto Sans Symbols" w:cs="Noto Sans Symbols"/>
        <w:b w:val="0"/>
        <w:i w:val="0"/>
        <w:sz w:val="28"/>
        <w:szCs w:val="28"/>
      </w:rPr>
    </w:lvl>
    <w:lvl w:ilvl="1">
      <w:numFmt w:val="bullet"/>
      <w:lvlText w:val="⮚"/>
      <w:lvlJc w:val="left"/>
      <w:pPr>
        <w:ind w:left="2257" w:hanging="360"/>
      </w:pPr>
      <w:rPr>
        <w:rFonts w:ascii="Noto Sans Symbols" w:eastAsia="Noto Sans Symbols" w:hAnsi="Noto Sans Symbols" w:cs="Noto Sans Symbols"/>
        <w:b w:val="0"/>
        <w:i w:val="0"/>
        <w:sz w:val="28"/>
        <w:szCs w:val="28"/>
      </w:rPr>
    </w:lvl>
    <w:lvl w:ilvl="2">
      <w:numFmt w:val="bullet"/>
      <w:lvlText w:val="▪"/>
      <w:lvlJc w:val="left"/>
      <w:pPr>
        <w:ind w:left="2958" w:hanging="363"/>
      </w:pPr>
      <w:rPr>
        <w:rFonts w:ascii="Noto Sans Symbols" w:eastAsia="Noto Sans Symbols" w:hAnsi="Noto Sans Symbols" w:cs="Noto Sans Symbols"/>
        <w:b w:val="0"/>
        <w:i w:val="0"/>
        <w:sz w:val="28"/>
        <w:szCs w:val="28"/>
      </w:rPr>
    </w:lvl>
    <w:lvl w:ilvl="3">
      <w:numFmt w:val="bullet"/>
      <w:lvlText w:val="•"/>
      <w:lvlJc w:val="left"/>
      <w:pPr>
        <w:ind w:left="4022" w:hanging="363"/>
      </w:pPr>
    </w:lvl>
    <w:lvl w:ilvl="4">
      <w:numFmt w:val="bullet"/>
      <w:lvlText w:val="•"/>
      <w:lvlJc w:val="left"/>
      <w:pPr>
        <w:ind w:left="5085" w:hanging="363"/>
      </w:pPr>
    </w:lvl>
    <w:lvl w:ilvl="5">
      <w:numFmt w:val="bullet"/>
      <w:lvlText w:val="•"/>
      <w:lvlJc w:val="left"/>
      <w:pPr>
        <w:ind w:left="6147" w:hanging="362"/>
      </w:pPr>
    </w:lvl>
    <w:lvl w:ilvl="6">
      <w:numFmt w:val="bullet"/>
      <w:lvlText w:val="•"/>
      <w:lvlJc w:val="left"/>
      <w:pPr>
        <w:ind w:left="7210" w:hanging="363"/>
      </w:pPr>
    </w:lvl>
    <w:lvl w:ilvl="7">
      <w:numFmt w:val="bullet"/>
      <w:lvlText w:val="•"/>
      <w:lvlJc w:val="left"/>
      <w:pPr>
        <w:ind w:left="8272" w:hanging="362"/>
      </w:pPr>
    </w:lvl>
    <w:lvl w:ilvl="8">
      <w:numFmt w:val="bullet"/>
      <w:lvlText w:val="•"/>
      <w:lvlJc w:val="left"/>
      <w:pPr>
        <w:ind w:left="9335" w:hanging="363"/>
      </w:pPr>
    </w:lvl>
  </w:abstractNum>
  <w:abstractNum w:abstractNumId="4" w15:restartNumberingAfterBreak="0">
    <w:nsid w:val="19934D9F"/>
    <w:multiLevelType w:val="multilevel"/>
    <w:tmpl w:val="29AAD34C"/>
    <w:lvl w:ilvl="0">
      <w:numFmt w:val="bullet"/>
      <w:lvlText w:val="❖"/>
      <w:lvlJc w:val="left"/>
      <w:pPr>
        <w:ind w:left="2628" w:hanging="360"/>
      </w:pPr>
      <w:rPr>
        <w:rFonts w:ascii="Noto Sans Symbols" w:eastAsia="Noto Sans Symbols" w:hAnsi="Noto Sans Symbols" w:cs="Noto Sans Symbols"/>
        <w:b w:val="0"/>
        <w:i w:val="0"/>
        <w:sz w:val="28"/>
        <w:szCs w:val="28"/>
      </w:rPr>
    </w:lvl>
    <w:lvl w:ilvl="1">
      <w:numFmt w:val="bullet"/>
      <w:lvlText w:val="⮚"/>
      <w:lvlJc w:val="left"/>
      <w:pPr>
        <w:ind w:left="3417" w:hanging="430"/>
      </w:pPr>
      <w:rPr>
        <w:rFonts w:ascii="Noto Sans Symbols" w:eastAsia="Noto Sans Symbols" w:hAnsi="Noto Sans Symbols" w:cs="Noto Sans Symbols"/>
        <w:b w:val="0"/>
        <w:i w:val="0"/>
        <w:sz w:val="28"/>
        <w:szCs w:val="28"/>
      </w:rPr>
    </w:lvl>
    <w:lvl w:ilvl="2">
      <w:numFmt w:val="bullet"/>
      <w:lvlText w:val="•"/>
      <w:lvlJc w:val="left"/>
      <w:pPr>
        <w:ind w:left="3411" w:hanging="430"/>
      </w:pPr>
    </w:lvl>
    <w:lvl w:ilvl="3">
      <w:numFmt w:val="bullet"/>
      <w:lvlText w:val="•"/>
      <w:lvlJc w:val="left"/>
      <w:pPr>
        <w:ind w:left="4418" w:hanging="430"/>
      </w:pPr>
    </w:lvl>
    <w:lvl w:ilvl="4">
      <w:numFmt w:val="bullet"/>
      <w:lvlText w:val="•"/>
      <w:lvlJc w:val="left"/>
      <w:pPr>
        <w:ind w:left="5426" w:hanging="430"/>
      </w:pPr>
    </w:lvl>
    <w:lvl w:ilvl="5">
      <w:numFmt w:val="bullet"/>
      <w:lvlText w:val="•"/>
      <w:lvlJc w:val="left"/>
      <w:pPr>
        <w:ind w:left="6433" w:hanging="430"/>
      </w:pPr>
    </w:lvl>
    <w:lvl w:ilvl="6">
      <w:numFmt w:val="bullet"/>
      <w:lvlText w:val="•"/>
      <w:lvlJc w:val="left"/>
      <w:pPr>
        <w:ind w:left="7441" w:hanging="430"/>
      </w:pPr>
    </w:lvl>
    <w:lvl w:ilvl="7">
      <w:numFmt w:val="bullet"/>
      <w:lvlText w:val="•"/>
      <w:lvlJc w:val="left"/>
      <w:pPr>
        <w:ind w:left="8448" w:hanging="430"/>
      </w:pPr>
    </w:lvl>
    <w:lvl w:ilvl="8">
      <w:numFmt w:val="bullet"/>
      <w:lvlText w:val="•"/>
      <w:lvlJc w:val="left"/>
      <w:pPr>
        <w:ind w:left="9456" w:hanging="430"/>
      </w:pPr>
    </w:lvl>
  </w:abstractNum>
  <w:abstractNum w:abstractNumId="5" w15:restartNumberingAfterBreak="0">
    <w:nsid w:val="2DF5547B"/>
    <w:multiLevelType w:val="hybridMultilevel"/>
    <w:tmpl w:val="1700B21C"/>
    <w:lvl w:ilvl="0" w:tplc="0809000F">
      <w:start w:val="2"/>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6" w15:restartNumberingAfterBreak="0">
    <w:nsid w:val="31C521E7"/>
    <w:multiLevelType w:val="hybridMultilevel"/>
    <w:tmpl w:val="B4D84D92"/>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3CE13DA5"/>
    <w:multiLevelType w:val="hybridMultilevel"/>
    <w:tmpl w:val="DF9847A4"/>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414A7A4A"/>
    <w:multiLevelType w:val="hybridMultilevel"/>
    <w:tmpl w:val="938C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3930B3"/>
    <w:multiLevelType w:val="multilevel"/>
    <w:tmpl w:val="13643FE0"/>
    <w:lvl w:ilvl="0">
      <w:numFmt w:val="bullet"/>
      <w:lvlText w:val="⮚"/>
      <w:lvlJc w:val="left"/>
      <w:pPr>
        <w:ind w:left="2977" w:hanging="360"/>
      </w:pPr>
      <w:rPr>
        <w:rFonts w:ascii="Noto Sans Symbols" w:eastAsia="Noto Sans Symbols" w:hAnsi="Noto Sans Symbols" w:cs="Noto Sans Symbols"/>
        <w:b w:val="0"/>
        <w:i w:val="0"/>
        <w:sz w:val="28"/>
        <w:szCs w:val="28"/>
      </w:rPr>
    </w:lvl>
    <w:lvl w:ilvl="1">
      <w:numFmt w:val="bullet"/>
      <w:lvlText w:val="⮚"/>
      <w:lvlJc w:val="left"/>
      <w:pPr>
        <w:ind w:left="3337" w:hanging="360"/>
      </w:pPr>
      <w:rPr>
        <w:rFonts w:ascii="Noto Sans Symbols" w:eastAsia="Noto Sans Symbols" w:hAnsi="Noto Sans Symbols" w:cs="Noto Sans Symbols"/>
        <w:b w:val="0"/>
        <w:i w:val="0"/>
        <w:sz w:val="28"/>
        <w:szCs w:val="28"/>
      </w:rPr>
    </w:lvl>
    <w:lvl w:ilvl="2">
      <w:numFmt w:val="bullet"/>
      <w:lvlText w:val="•"/>
      <w:lvlJc w:val="left"/>
      <w:pPr>
        <w:ind w:left="4242" w:hanging="360"/>
      </w:pPr>
    </w:lvl>
    <w:lvl w:ilvl="3">
      <w:numFmt w:val="bullet"/>
      <w:lvlText w:val="•"/>
      <w:lvlJc w:val="left"/>
      <w:pPr>
        <w:ind w:left="5144" w:hanging="360"/>
      </w:pPr>
    </w:lvl>
    <w:lvl w:ilvl="4">
      <w:numFmt w:val="bullet"/>
      <w:lvlText w:val="•"/>
      <w:lvlJc w:val="left"/>
      <w:pPr>
        <w:ind w:left="6046" w:hanging="360"/>
      </w:pPr>
    </w:lvl>
    <w:lvl w:ilvl="5">
      <w:numFmt w:val="bullet"/>
      <w:lvlText w:val="•"/>
      <w:lvlJc w:val="left"/>
      <w:pPr>
        <w:ind w:left="6948" w:hanging="360"/>
      </w:pPr>
    </w:lvl>
    <w:lvl w:ilvl="6">
      <w:numFmt w:val="bullet"/>
      <w:lvlText w:val="•"/>
      <w:lvlJc w:val="left"/>
      <w:pPr>
        <w:ind w:left="7851" w:hanging="360"/>
      </w:pPr>
    </w:lvl>
    <w:lvl w:ilvl="7">
      <w:numFmt w:val="bullet"/>
      <w:lvlText w:val="•"/>
      <w:lvlJc w:val="left"/>
      <w:pPr>
        <w:ind w:left="8753" w:hanging="360"/>
      </w:pPr>
    </w:lvl>
    <w:lvl w:ilvl="8">
      <w:numFmt w:val="bullet"/>
      <w:lvlText w:val="•"/>
      <w:lvlJc w:val="left"/>
      <w:pPr>
        <w:ind w:left="9655" w:hanging="360"/>
      </w:pPr>
    </w:lvl>
  </w:abstractNum>
  <w:abstractNum w:abstractNumId="10" w15:restartNumberingAfterBreak="0">
    <w:nsid w:val="4E6F449F"/>
    <w:multiLevelType w:val="hybridMultilevel"/>
    <w:tmpl w:val="65E6C690"/>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15:restartNumberingAfterBreak="0">
    <w:nsid w:val="508C47A5"/>
    <w:multiLevelType w:val="multilevel"/>
    <w:tmpl w:val="6FA8ED5A"/>
    <w:lvl w:ilvl="0">
      <w:numFmt w:val="bullet"/>
      <w:lvlText w:val="⮚"/>
      <w:lvlJc w:val="left"/>
      <w:pPr>
        <w:ind w:left="2617" w:hanging="360"/>
      </w:pPr>
      <w:rPr>
        <w:rFonts w:ascii="Noto Sans Symbols" w:eastAsia="Noto Sans Symbols" w:hAnsi="Noto Sans Symbols" w:cs="Noto Sans Symbols"/>
        <w:b w:val="0"/>
        <w:i w:val="0"/>
        <w:sz w:val="28"/>
        <w:szCs w:val="28"/>
      </w:rPr>
    </w:lvl>
    <w:lvl w:ilvl="1">
      <w:numFmt w:val="bullet"/>
      <w:lvlText w:val="•"/>
      <w:lvlJc w:val="left"/>
      <w:pPr>
        <w:ind w:left="3504" w:hanging="360"/>
      </w:pPr>
    </w:lvl>
    <w:lvl w:ilvl="2">
      <w:numFmt w:val="bullet"/>
      <w:lvlText w:val="•"/>
      <w:lvlJc w:val="left"/>
      <w:pPr>
        <w:ind w:left="4388" w:hanging="360"/>
      </w:pPr>
    </w:lvl>
    <w:lvl w:ilvl="3">
      <w:numFmt w:val="bullet"/>
      <w:lvlText w:val="•"/>
      <w:lvlJc w:val="left"/>
      <w:pPr>
        <w:ind w:left="5272" w:hanging="360"/>
      </w:pPr>
    </w:lvl>
    <w:lvl w:ilvl="4">
      <w:numFmt w:val="bullet"/>
      <w:lvlText w:val="•"/>
      <w:lvlJc w:val="left"/>
      <w:pPr>
        <w:ind w:left="6156" w:hanging="360"/>
      </w:pPr>
    </w:lvl>
    <w:lvl w:ilvl="5">
      <w:numFmt w:val="bullet"/>
      <w:lvlText w:val="•"/>
      <w:lvlJc w:val="left"/>
      <w:pPr>
        <w:ind w:left="7040" w:hanging="360"/>
      </w:pPr>
    </w:lvl>
    <w:lvl w:ilvl="6">
      <w:numFmt w:val="bullet"/>
      <w:lvlText w:val="•"/>
      <w:lvlJc w:val="left"/>
      <w:pPr>
        <w:ind w:left="7924" w:hanging="360"/>
      </w:pPr>
    </w:lvl>
    <w:lvl w:ilvl="7">
      <w:numFmt w:val="bullet"/>
      <w:lvlText w:val="•"/>
      <w:lvlJc w:val="left"/>
      <w:pPr>
        <w:ind w:left="8808" w:hanging="360"/>
      </w:pPr>
    </w:lvl>
    <w:lvl w:ilvl="8">
      <w:numFmt w:val="bullet"/>
      <w:lvlText w:val="•"/>
      <w:lvlJc w:val="left"/>
      <w:pPr>
        <w:ind w:left="9692" w:hanging="360"/>
      </w:pPr>
    </w:lvl>
  </w:abstractNum>
  <w:abstractNum w:abstractNumId="12" w15:restartNumberingAfterBreak="0">
    <w:nsid w:val="51EE54B8"/>
    <w:multiLevelType w:val="multilevel"/>
    <w:tmpl w:val="21A2AF5A"/>
    <w:lvl w:ilvl="0">
      <w:start w:val="1"/>
      <w:numFmt w:val="decimal"/>
      <w:lvlText w:val="%1."/>
      <w:lvlJc w:val="left"/>
      <w:pPr>
        <w:ind w:left="502" w:hanging="360"/>
      </w:pPr>
      <w:rPr>
        <w:rFonts w:ascii="Times New Roman" w:eastAsia="Times New Roman" w:hAnsi="Times New Roman" w:cs="Times New Roman"/>
        <w:b w:val="0"/>
        <w:bCs/>
        <w:i w:val="0"/>
        <w:sz w:val="22"/>
        <w:szCs w:val="22"/>
      </w:rPr>
    </w:lvl>
    <w:lvl w:ilvl="1">
      <w:numFmt w:val="bullet"/>
      <w:lvlText w:val="⮚"/>
      <w:lvlJc w:val="left"/>
      <w:pPr>
        <w:ind w:left="1897" w:hanging="360"/>
      </w:pPr>
      <w:rPr>
        <w:rFonts w:ascii="Noto Sans Symbols" w:eastAsia="Noto Sans Symbols" w:hAnsi="Noto Sans Symbols" w:cs="Noto Sans Symbols"/>
        <w:b w:val="0"/>
        <w:i w:val="0"/>
        <w:sz w:val="28"/>
        <w:szCs w:val="28"/>
      </w:rPr>
    </w:lvl>
    <w:lvl w:ilvl="2">
      <w:numFmt w:val="bullet"/>
      <w:lvlText w:val="•"/>
      <w:lvlJc w:val="left"/>
      <w:pPr>
        <w:ind w:left="3812" w:hanging="360"/>
      </w:pPr>
    </w:lvl>
    <w:lvl w:ilvl="3">
      <w:numFmt w:val="bullet"/>
      <w:lvlText w:val="•"/>
      <w:lvlJc w:val="left"/>
      <w:pPr>
        <w:ind w:left="4768" w:hanging="360"/>
      </w:pPr>
    </w:lvl>
    <w:lvl w:ilvl="4">
      <w:numFmt w:val="bullet"/>
      <w:lvlText w:val="•"/>
      <w:lvlJc w:val="left"/>
      <w:pPr>
        <w:ind w:left="5724" w:hanging="360"/>
      </w:pPr>
    </w:lvl>
    <w:lvl w:ilvl="5">
      <w:numFmt w:val="bullet"/>
      <w:lvlText w:val="•"/>
      <w:lvlJc w:val="left"/>
      <w:pPr>
        <w:ind w:left="6680" w:hanging="360"/>
      </w:pPr>
    </w:lvl>
    <w:lvl w:ilvl="6">
      <w:numFmt w:val="bullet"/>
      <w:lvlText w:val="•"/>
      <w:lvlJc w:val="left"/>
      <w:pPr>
        <w:ind w:left="7636" w:hanging="360"/>
      </w:pPr>
    </w:lvl>
    <w:lvl w:ilvl="7">
      <w:numFmt w:val="bullet"/>
      <w:lvlText w:val="•"/>
      <w:lvlJc w:val="left"/>
      <w:pPr>
        <w:ind w:left="8592" w:hanging="360"/>
      </w:pPr>
    </w:lvl>
    <w:lvl w:ilvl="8">
      <w:numFmt w:val="bullet"/>
      <w:lvlText w:val="•"/>
      <w:lvlJc w:val="left"/>
      <w:pPr>
        <w:ind w:left="9548" w:hanging="360"/>
      </w:pPr>
    </w:lvl>
  </w:abstractNum>
  <w:abstractNum w:abstractNumId="13" w15:restartNumberingAfterBreak="0">
    <w:nsid w:val="5424341F"/>
    <w:multiLevelType w:val="hybridMultilevel"/>
    <w:tmpl w:val="6E029A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E733330"/>
    <w:multiLevelType w:val="multilevel"/>
    <w:tmpl w:val="ED5A31BE"/>
    <w:lvl w:ilvl="0">
      <w:numFmt w:val="bullet"/>
      <w:lvlText w:val="⮚"/>
      <w:lvlJc w:val="left"/>
      <w:pPr>
        <w:ind w:left="2326" w:hanging="300"/>
      </w:pPr>
      <w:rPr>
        <w:rFonts w:ascii="Noto Sans Symbols" w:eastAsia="Noto Sans Symbols" w:hAnsi="Noto Sans Symbols" w:cs="Noto Sans Symbols"/>
        <w:b w:val="0"/>
        <w:i w:val="0"/>
        <w:sz w:val="28"/>
        <w:szCs w:val="28"/>
      </w:rPr>
    </w:lvl>
    <w:lvl w:ilvl="1">
      <w:numFmt w:val="bullet"/>
      <w:lvlText w:val="▪"/>
      <w:lvlJc w:val="left"/>
      <w:pPr>
        <w:ind w:left="3291" w:hanging="360"/>
      </w:pPr>
      <w:rPr>
        <w:rFonts w:ascii="Noto Sans Symbols" w:eastAsia="Noto Sans Symbols" w:hAnsi="Noto Sans Symbols" w:cs="Noto Sans Symbols"/>
        <w:b w:val="0"/>
        <w:i w:val="0"/>
        <w:sz w:val="28"/>
        <w:szCs w:val="28"/>
      </w:rPr>
    </w:lvl>
    <w:lvl w:ilvl="2">
      <w:numFmt w:val="bullet"/>
      <w:lvlText w:val="•"/>
      <w:lvlJc w:val="left"/>
      <w:pPr>
        <w:ind w:left="4206" w:hanging="360"/>
      </w:pPr>
    </w:lvl>
    <w:lvl w:ilvl="3">
      <w:numFmt w:val="bullet"/>
      <w:lvlText w:val="•"/>
      <w:lvlJc w:val="left"/>
      <w:pPr>
        <w:ind w:left="5113" w:hanging="360"/>
      </w:pPr>
    </w:lvl>
    <w:lvl w:ilvl="4">
      <w:numFmt w:val="bullet"/>
      <w:lvlText w:val="•"/>
      <w:lvlJc w:val="left"/>
      <w:pPr>
        <w:ind w:left="6020" w:hanging="360"/>
      </w:pPr>
    </w:lvl>
    <w:lvl w:ilvl="5">
      <w:numFmt w:val="bullet"/>
      <w:lvlText w:val="•"/>
      <w:lvlJc w:val="left"/>
      <w:pPr>
        <w:ind w:left="6926" w:hanging="360"/>
      </w:pPr>
    </w:lvl>
    <w:lvl w:ilvl="6">
      <w:numFmt w:val="bullet"/>
      <w:lvlText w:val="•"/>
      <w:lvlJc w:val="left"/>
      <w:pPr>
        <w:ind w:left="7833" w:hanging="360"/>
      </w:pPr>
    </w:lvl>
    <w:lvl w:ilvl="7">
      <w:numFmt w:val="bullet"/>
      <w:lvlText w:val="•"/>
      <w:lvlJc w:val="left"/>
      <w:pPr>
        <w:ind w:left="8740" w:hanging="360"/>
      </w:pPr>
    </w:lvl>
    <w:lvl w:ilvl="8">
      <w:numFmt w:val="bullet"/>
      <w:lvlText w:val="•"/>
      <w:lvlJc w:val="left"/>
      <w:pPr>
        <w:ind w:left="9646" w:hanging="360"/>
      </w:pPr>
    </w:lvl>
  </w:abstractNum>
  <w:abstractNum w:abstractNumId="15" w15:restartNumberingAfterBreak="0">
    <w:nsid w:val="5FA16477"/>
    <w:multiLevelType w:val="hybridMultilevel"/>
    <w:tmpl w:val="B4D84D92"/>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645B3AEA"/>
    <w:multiLevelType w:val="hybridMultilevel"/>
    <w:tmpl w:val="B4D84D92"/>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7" w15:restartNumberingAfterBreak="0">
    <w:nsid w:val="65583834"/>
    <w:multiLevelType w:val="hybridMultilevel"/>
    <w:tmpl w:val="B3E85C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351A91"/>
    <w:multiLevelType w:val="hybridMultilevel"/>
    <w:tmpl w:val="2E524B4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6E865999"/>
    <w:multiLevelType w:val="multilevel"/>
    <w:tmpl w:val="21A2AF5A"/>
    <w:lvl w:ilvl="0">
      <w:start w:val="1"/>
      <w:numFmt w:val="decimal"/>
      <w:lvlText w:val="%1."/>
      <w:lvlJc w:val="left"/>
      <w:pPr>
        <w:ind w:left="1352" w:hanging="360"/>
      </w:pPr>
      <w:rPr>
        <w:rFonts w:ascii="Times New Roman" w:eastAsia="Times New Roman" w:hAnsi="Times New Roman" w:cs="Times New Roman"/>
        <w:b w:val="0"/>
        <w:bCs/>
        <w:i w:val="0"/>
        <w:sz w:val="22"/>
        <w:szCs w:val="22"/>
      </w:rPr>
    </w:lvl>
    <w:lvl w:ilvl="1">
      <w:numFmt w:val="bullet"/>
      <w:lvlText w:val="⮚"/>
      <w:lvlJc w:val="left"/>
      <w:pPr>
        <w:ind w:left="2747" w:hanging="360"/>
      </w:pPr>
      <w:rPr>
        <w:rFonts w:ascii="Noto Sans Symbols" w:eastAsia="Noto Sans Symbols" w:hAnsi="Noto Sans Symbols" w:cs="Noto Sans Symbols"/>
        <w:b w:val="0"/>
        <w:i w:val="0"/>
        <w:sz w:val="28"/>
        <w:szCs w:val="28"/>
      </w:rPr>
    </w:lvl>
    <w:lvl w:ilvl="2">
      <w:numFmt w:val="bullet"/>
      <w:lvlText w:val="•"/>
      <w:lvlJc w:val="left"/>
      <w:pPr>
        <w:ind w:left="4662" w:hanging="360"/>
      </w:pPr>
    </w:lvl>
    <w:lvl w:ilvl="3">
      <w:numFmt w:val="bullet"/>
      <w:lvlText w:val="•"/>
      <w:lvlJc w:val="left"/>
      <w:pPr>
        <w:ind w:left="5618" w:hanging="360"/>
      </w:pPr>
    </w:lvl>
    <w:lvl w:ilvl="4">
      <w:numFmt w:val="bullet"/>
      <w:lvlText w:val="•"/>
      <w:lvlJc w:val="left"/>
      <w:pPr>
        <w:ind w:left="6574" w:hanging="360"/>
      </w:pPr>
    </w:lvl>
    <w:lvl w:ilvl="5">
      <w:numFmt w:val="bullet"/>
      <w:lvlText w:val="•"/>
      <w:lvlJc w:val="left"/>
      <w:pPr>
        <w:ind w:left="7530" w:hanging="360"/>
      </w:pPr>
    </w:lvl>
    <w:lvl w:ilvl="6">
      <w:numFmt w:val="bullet"/>
      <w:lvlText w:val="•"/>
      <w:lvlJc w:val="left"/>
      <w:pPr>
        <w:ind w:left="8486" w:hanging="360"/>
      </w:pPr>
    </w:lvl>
    <w:lvl w:ilvl="7">
      <w:numFmt w:val="bullet"/>
      <w:lvlText w:val="•"/>
      <w:lvlJc w:val="left"/>
      <w:pPr>
        <w:ind w:left="9442" w:hanging="360"/>
      </w:pPr>
    </w:lvl>
    <w:lvl w:ilvl="8">
      <w:numFmt w:val="bullet"/>
      <w:lvlText w:val="•"/>
      <w:lvlJc w:val="left"/>
      <w:pPr>
        <w:ind w:left="10398" w:hanging="360"/>
      </w:pPr>
    </w:lvl>
  </w:abstractNum>
  <w:abstractNum w:abstractNumId="20" w15:restartNumberingAfterBreak="0">
    <w:nsid w:val="7AFE3F4C"/>
    <w:multiLevelType w:val="hybridMultilevel"/>
    <w:tmpl w:val="39F84746"/>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7D003220"/>
    <w:multiLevelType w:val="multilevel"/>
    <w:tmpl w:val="807C969A"/>
    <w:lvl w:ilvl="0">
      <w:start w:val="1"/>
      <w:numFmt w:val="decimal"/>
      <w:lvlText w:val="%1."/>
      <w:lvlJc w:val="left"/>
      <w:pPr>
        <w:ind w:left="1352" w:hanging="360"/>
      </w:pPr>
      <w:rPr>
        <w:b w:val="0"/>
        <w:bCs/>
        <w:i w:val="0"/>
        <w:sz w:val="22"/>
        <w:szCs w:val="22"/>
      </w:rPr>
    </w:lvl>
    <w:lvl w:ilvl="1">
      <w:numFmt w:val="bullet"/>
      <w:lvlText w:val="⮚"/>
      <w:lvlJc w:val="left"/>
      <w:pPr>
        <w:ind w:left="2747" w:hanging="360"/>
      </w:pPr>
      <w:rPr>
        <w:rFonts w:ascii="Noto Sans Symbols" w:eastAsia="Noto Sans Symbols" w:hAnsi="Noto Sans Symbols" w:cs="Noto Sans Symbols"/>
        <w:b w:val="0"/>
        <w:i w:val="0"/>
        <w:sz w:val="28"/>
        <w:szCs w:val="28"/>
      </w:rPr>
    </w:lvl>
    <w:lvl w:ilvl="2">
      <w:numFmt w:val="bullet"/>
      <w:lvlText w:val="•"/>
      <w:lvlJc w:val="left"/>
      <w:pPr>
        <w:ind w:left="4662" w:hanging="360"/>
      </w:pPr>
    </w:lvl>
    <w:lvl w:ilvl="3">
      <w:numFmt w:val="bullet"/>
      <w:lvlText w:val="•"/>
      <w:lvlJc w:val="left"/>
      <w:pPr>
        <w:ind w:left="5618" w:hanging="360"/>
      </w:pPr>
    </w:lvl>
    <w:lvl w:ilvl="4">
      <w:numFmt w:val="bullet"/>
      <w:lvlText w:val="•"/>
      <w:lvlJc w:val="left"/>
      <w:pPr>
        <w:ind w:left="6574" w:hanging="360"/>
      </w:pPr>
    </w:lvl>
    <w:lvl w:ilvl="5">
      <w:numFmt w:val="bullet"/>
      <w:lvlText w:val="•"/>
      <w:lvlJc w:val="left"/>
      <w:pPr>
        <w:ind w:left="7530" w:hanging="360"/>
      </w:pPr>
    </w:lvl>
    <w:lvl w:ilvl="6">
      <w:numFmt w:val="bullet"/>
      <w:lvlText w:val="•"/>
      <w:lvlJc w:val="left"/>
      <w:pPr>
        <w:ind w:left="8486" w:hanging="360"/>
      </w:pPr>
    </w:lvl>
    <w:lvl w:ilvl="7">
      <w:numFmt w:val="bullet"/>
      <w:lvlText w:val="•"/>
      <w:lvlJc w:val="left"/>
      <w:pPr>
        <w:ind w:left="9442" w:hanging="360"/>
      </w:pPr>
    </w:lvl>
    <w:lvl w:ilvl="8">
      <w:numFmt w:val="bullet"/>
      <w:lvlText w:val="•"/>
      <w:lvlJc w:val="left"/>
      <w:pPr>
        <w:ind w:left="10398" w:hanging="360"/>
      </w:pPr>
    </w:lvl>
  </w:abstractNum>
  <w:abstractNum w:abstractNumId="22" w15:restartNumberingAfterBreak="0">
    <w:nsid w:val="7FA369D8"/>
    <w:multiLevelType w:val="hybridMultilevel"/>
    <w:tmpl w:val="DF9847A4"/>
    <w:lvl w:ilvl="0" w:tplc="0809000F">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3"/>
  </w:num>
  <w:num w:numId="2">
    <w:abstractNumId w:val="11"/>
  </w:num>
  <w:num w:numId="3">
    <w:abstractNumId w:val="4"/>
  </w:num>
  <w:num w:numId="4">
    <w:abstractNumId w:val="9"/>
  </w:num>
  <w:num w:numId="5">
    <w:abstractNumId w:val="19"/>
  </w:num>
  <w:num w:numId="6">
    <w:abstractNumId w:val="2"/>
  </w:num>
  <w:num w:numId="7">
    <w:abstractNumId w:val="14"/>
  </w:num>
  <w:num w:numId="8">
    <w:abstractNumId w:val="12"/>
  </w:num>
  <w:num w:numId="9">
    <w:abstractNumId w:val="16"/>
  </w:num>
  <w:num w:numId="10">
    <w:abstractNumId w:val="20"/>
  </w:num>
  <w:num w:numId="11">
    <w:abstractNumId w:val="8"/>
  </w:num>
  <w:num w:numId="12">
    <w:abstractNumId w:val="5"/>
  </w:num>
  <w:num w:numId="13">
    <w:abstractNumId w:val="10"/>
  </w:num>
  <w:num w:numId="14">
    <w:abstractNumId w:val="7"/>
  </w:num>
  <w:num w:numId="15">
    <w:abstractNumId w:val="22"/>
  </w:num>
  <w:num w:numId="16">
    <w:abstractNumId w:val="6"/>
  </w:num>
  <w:num w:numId="17">
    <w:abstractNumId w:val="1"/>
  </w:num>
  <w:num w:numId="18">
    <w:abstractNumId w:val="15"/>
  </w:num>
  <w:num w:numId="19">
    <w:abstractNumId w:val="21"/>
  </w:num>
  <w:num w:numId="20">
    <w:abstractNumId w:val="18"/>
  </w:num>
  <w:num w:numId="21">
    <w:abstractNumId w:val="13"/>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A19"/>
    <w:rsid w:val="000C5C94"/>
    <w:rsid w:val="000C75B9"/>
    <w:rsid w:val="001474F5"/>
    <w:rsid w:val="001722DB"/>
    <w:rsid w:val="001E4774"/>
    <w:rsid w:val="002C5725"/>
    <w:rsid w:val="003D12F7"/>
    <w:rsid w:val="003E14E0"/>
    <w:rsid w:val="00452459"/>
    <w:rsid w:val="004C0B21"/>
    <w:rsid w:val="0052190B"/>
    <w:rsid w:val="00524D9B"/>
    <w:rsid w:val="005A06BF"/>
    <w:rsid w:val="00607B31"/>
    <w:rsid w:val="0061266F"/>
    <w:rsid w:val="00663C27"/>
    <w:rsid w:val="006B0F08"/>
    <w:rsid w:val="006C4955"/>
    <w:rsid w:val="006F7547"/>
    <w:rsid w:val="007328DB"/>
    <w:rsid w:val="007426A2"/>
    <w:rsid w:val="007757CD"/>
    <w:rsid w:val="007F5D4E"/>
    <w:rsid w:val="00817A19"/>
    <w:rsid w:val="00880778"/>
    <w:rsid w:val="00944812"/>
    <w:rsid w:val="00946D1A"/>
    <w:rsid w:val="009D65B1"/>
    <w:rsid w:val="00A34418"/>
    <w:rsid w:val="00AE048D"/>
    <w:rsid w:val="00C42455"/>
    <w:rsid w:val="00C63A33"/>
    <w:rsid w:val="00D30CDB"/>
    <w:rsid w:val="00E13D89"/>
    <w:rsid w:val="00E228CC"/>
    <w:rsid w:val="00E55D5C"/>
    <w:rsid w:val="00EA576D"/>
    <w:rsid w:val="00F52790"/>
    <w:rsid w:val="00F52E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DB31"/>
  <w15:docId w15:val="{E0E20BE0-3173-E24D-99A7-7E958E91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18"/>
    <w:pPr>
      <w:widowControl/>
    </w:pPr>
    <w:rPr>
      <w:sz w:val="24"/>
      <w:szCs w:val="24"/>
      <w:lang w:val="en-IN"/>
    </w:rPr>
  </w:style>
  <w:style w:type="paragraph" w:styleId="Heading1">
    <w:name w:val="heading 1"/>
    <w:basedOn w:val="Normal"/>
    <w:uiPriority w:val="9"/>
    <w:qFormat/>
    <w:pPr>
      <w:widowControl w:val="0"/>
      <w:spacing w:before="55"/>
      <w:ind w:left="1848"/>
      <w:outlineLvl w:val="0"/>
    </w:pPr>
    <w:rPr>
      <w:b/>
      <w:bCs/>
      <w:sz w:val="36"/>
      <w:szCs w:val="36"/>
      <w:u w:val="single" w:color="000000"/>
      <w:lang w:val="en-US"/>
    </w:rPr>
  </w:style>
  <w:style w:type="paragraph" w:styleId="Heading2">
    <w:name w:val="heading 2"/>
    <w:basedOn w:val="Normal"/>
    <w:uiPriority w:val="9"/>
    <w:unhideWhenUsed/>
    <w:qFormat/>
    <w:pPr>
      <w:widowControl w:val="0"/>
      <w:spacing w:before="61"/>
      <w:ind w:left="1177"/>
      <w:outlineLvl w:val="1"/>
    </w:pPr>
    <w:rPr>
      <w:b/>
      <w:bCs/>
      <w:sz w:val="32"/>
      <w:szCs w:val="32"/>
      <w:lang w:val="en-US"/>
    </w:rPr>
  </w:style>
  <w:style w:type="paragraph" w:styleId="Heading3">
    <w:name w:val="heading 3"/>
    <w:basedOn w:val="Normal"/>
    <w:uiPriority w:val="9"/>
    <w:unhideWhenUsed/>
    <w:qFormat/>
    <w:pPr>
      <w:widowControl w:val="0"/>
      <w:ind w:left="1897"/>
      <w:outlineLvl w:val="2"/>
    </w:pPr>
    <w:rPr>
      <w:b/>
      <w:bCs/>
      <w:sz w:val="28"/>
      <w:szCs w:val="28"/>
      <w:lang w:val="en-US"/>
    </w:rPr>
  </w:style>
  <w:style w:type="paragraph" w:styleId="Heading4">
    <w:name w:val="heading 4"/>
    <w:basedOn w:val="Normal"/>
    <w:next w:val="Normal"/>
    <w:uiPriority w:val="9"/>
    <w:semiHidden/>
    <w:unhideWhenUsed/>
    <w:qFormat/>
    <w:pPr>
      <w:keepNext/>
      <w:keepLines/>
      <w:widowControl w:val="0"/>
      <w:spacing w:before="240" w:after="40"/>
      <w:outlineLvl w:val="3"/>
    </w:pPr>
    <w:rPr>
      <w:b/>
      <w:lang w:val="en-US"/>
    </w:rPr>
  </w:style>
  <w:style w:type="paragraph" w:styleId="Heading5">
    <w:name w:val="heading 5"/>
    <w:basedOn w:val="Normal"/>
    <w:next w:val="Normal"/>
    <w:uiPriority w:val="9"/>
    <w:semiHidden/>
    <w:unhideWhenUsed/>
    <w:qFormat/>
    <w:pPr>
      <w:keepNext/>
      <w:keepLines/>
      <w:widowControl w:val="0"/>
      <w:spacing w:before="220" w:after="40"/>
      <w:outlineLvl w:val="4"/>
    </w:pPr>
    <w:rPr>
      <w:b/>
      <w:sz w:val="22"/>
      <w:szCs w:val="22"/>
      <w:lang w:val="en-US"/>
    </w:rPr>
  </w:style>
  <w:style w:type="paragraph" w:styleId="Heading6">
    <w:name w:val="heading 6"/>
    <w:basedOn w:val="Normal"/>
    <w:next w:val="Normal"/>
    <w:uiPriority w:val="9"/>
    <w:semiHidden/>
    <w:unhideWhenUsed/>
    <w:qFormat/>
    <w:pPr>
      <w:keepNext/>
      <w:keepLines/>
      <w:widowControl w:val="0"/>
      <w:spacing w:before="200" w:after="40"/>
      <w:outlineLvl w:val="5"/>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before="75"/>
      <w:ind w:left="220" w:right="213" w:hanging="5"/>
      <w:jc w:val="center"/>
    </w:pPr>
    <w:rPr>
      <w:b/>
      <w:bCs/>
      <w:sz w:val="120"/>
      <w:szCs w:val="120"/>
      <w:lang w:val="en-US"/>
    </w:rPr>
  </w:style>
  <w:style w:type="paragraph" w:styleId="BodyText">
    <w:name w:val="Body Text"/>
    <w:basedOn w:val="Normal"/>
    <w:uiPriority w:val="1"/>
    <w:qFormat/>
    <w:pPr>
      <w:widowControl w:val="0"/>
    </w:pPr>
    <w:rPr>
      <w:sz w:val="28"/>
      <w:szCs w:val="28"/>
      <w:lang w:val="en-US"/>
    </w:rPr>
  </w:style>
  <w:style w:type="paragraph" w:styleId="ListParagraph">
    <w:name w:val="List Paragraph"/>
    <w:basedOn w:val="Normal"/>
    <w:uiPriority w:val="1"/>
    <w:qFormat/>
    <w:pPr>
      <w:widowControl w:val="0"/>
      <w:spacing w:before="163"/>
      <w:ind w:left="3337" w:hanging="361"/>
    </w:pPr>
    <w:rPr>
      <w:sz w:val="22"/>
      <w:szCs w:val="22"/>
      <w:lang w:val="en-US"/>
    </w:rPr>
  </w:style>
  <w:style w:type="paragraph" w:customStyle="1" w:styleId="TableParagraph">
    <w:name w:val="Table Paragraph"/>
    <w:basedOn w:val="Normal"/>
    <w:uiPriority w:val="1"/>
    <w:qFormat/>
    <w:pPr>
      <w:widowControl w:val="0"/>
    </w:pPr>
    <w:rPr>
      <w:sz w:val="22"/>
      <w:szCs w:val="22"/>
      <w:lang w:val="en-US"/>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val="en-US"/>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NoSpacing">
    <w:name w:val="No Spacing"/>
    <w:uiPriority w:val="1"/>
    <w:qFormat/>
    <w:rsid w:val="007328DB"/>
  </w:style>
  <w:style w:type="paragraph" w:styleId="Header">
    <w:name w:val="header"/>
    <w:basedOn w:val="Normal"/>
    <w:link w:val="HeaderChar"/>
    <w:uiPriority w:val="99"/>
    <w:unhideWhenUsed/>
    <w:rsid w:val="007426A2"/>
    <w:pPr>
      <w:tabs>
        <w:tab w:val="center" w:pos="4513"/>
        <w:tab w:val="right" w:pos="9026"/>
      </w:tabs>
    </w:pPr>
  </w:style>
  <w:style w:type="character" w:customStyle="1" w:styleId="HeaderChar">
    <w:name w:val="Header Char"/>
    <w:basedOn w:val="DefaultParagraphFont"/>
    <w:link w:val="Header"/>
    <w:uiPriority w:val="99"/>
    <w:rsid w:val="007426A2"/>
    <w:rPr>
      <w:sz w:val="24"/>
      <w:szCs w:val="24"/>
      <w:lang w:val="en-IN"/>
    </w:rPr>
  </w:style>
  <w:style w:type="paragraph" w:styleId="Footer">
    <w:name w:val="footer"/>
    <w:basedOn w:val="Normal"/>
    <w:link w:val="FooterChar"/>
    <w:uiPriority w:val="99"/>
    <w:unhideWhenUsed/>
    <w:rsid w:val="007426A2"/>
    <w:pPr>
      <w:tabs>
        <w:tab w:val="center" w:pos="4513"/>
        <w:tab w:val="right" w:pos="9026"/>
      </w:tabs>
    </w:pPr>
  </w:style>
  <w:style w:type="character" w:customStyle="1" w:styleId="FooterChar">
    <w:name w:val="Footer Char"/>
    <w:basedOn w:val="DefaultParagraphFont"/>
    <w:link w:val="Footer"/>
    <w:uiPriority w:val="99"/>
    <w:rsid w:val="007426A2"/>
    <w:rPr>
      <w:sz w:val="24"/>
      <w:szCs w:val="24"/>
      <w:lang w:val="en-IN"/>
    </w:rPr>
  </w:style>
  <w:style w:type="paragraph" w:styleId="BalloonText">
    <w:name w:val="Balloon Text"/>
    <w:basedOn w:val="Normal"/>
    <w:link w:val="BalloonTextChar"/>
    <w:uiPriority w:val="99"/>
    <w:semiHidden/>
    <w:unhideWhenUsed/>
    <w:rsid w:val="00C63A33"/>
    <w:rPr>
      <w:sz w:val="18"/>
      <w:szCs w:val="18"/>
    </w:rPr>
  </w:style>
  <w:style w:type="character" w:customStyle="1" w:styleId="BalloonTextChar">
    <w:name w:val="Balloon Text Char"/>
    <w:basedOn w:val="DefaultParagraphFont"/>
    <w:link w:val="BalloonText"/>
    <w:uiPriority w:val="99"/>
    <w:semiHidden/>
    <w:rsid w:val="00C63A33"/>
    <w:rPr>
      <w:sz w:val="18"/>
      <w:szCs w:val="18"/>
      <w:lang w:val="en-IN"/>
    </w:rPr>
  </w:style>
  <w:style w:type="character" w:styleId="Strong">
    <w:name w:val="Strong"/>
    <w:basedOn w:val="DefaultParagraphFont"/>
    <w:uiPriority w:val="22"/>
    <w:qFormat/>
    <w:rsid w:val="00524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106012">
      <w:bodyDiv w:val="1"/>
      <w:marLeft w:val="0"/>
      <w:marRight w:val="0"/>
      <w:marTop w:val="0"/>
      <w:marBottom w:val="0"/>
      <w:divBdr>
        <w:top w:val="none" w:sz="0" w:space="0" w:color="auto"/>
        <w:left w:val="none" w:sz="0" w:space="0" w:color="auto"/>
        <w:bottom w:val="none" w:sz="0" w:space="0" w:color="auto"/>
        <w:right w:val="none" w:sz="0" w:space="0" w:color="auto"/>
      </w:divBdr>
    </w:div>
    <w:div w:id="940262814">
      <w:bodyDiv w:val="1"/>
      <w:marLeft w:val="0"/>
      <w:marRight w:val="0"/>
      <w:marTop w:val="0"/>
      <w:marBottom w:val="0"/>
      <w:divBdr>
        <w:top w:val="none" w:sz="0" w:space="0" w:color="auto"/>
        <w:left w:val="none" w:sz="0" w:space="0" w:color="auto"/>
        <w:bottom w:val="none" w:sz="0" w:space="0" w:color="auto"/>
        <w:right w:val="none" w:sz="0" w:space="0" w:color="auto"/>
      </w:divBdr>
    </w:div>
    <w:div w:id="978070809">
      <w:bodyDiv w:val="1"/>
      <w:marLeft w:val="0"/>
      <w:marRight w:val="0"/>
      <w:marTop w:val="0"/>
      <w:marBottom w:val="0"/>
      <w:divBdr>
        <w:top w:val="none" w:sz="0" w:space="0" w:color="auto"/>
        <w:left w:val="none" w:sz="0" w:space="0" w:color="auto"/>
        <w:bottom w:val="none" w:sz="0" w:space="0" w:color="auto"/>
        <w:right w:val="none" w:sz="0" w:space="0" w:color="auto"/>
      </w:divBdr>
    </w:div>
    <w:div w:id="1181970001">
      <w:bodyDiv w:val="1"/>
      <w:marLeft w:val="0"/>
      <w:marRight w:val="0"/>
      <w:marTop w:val="0"/>
      <w:marBottom w:val="0"/>
      <w:divBdr>
        <w:top w:val="none" w:sz="0" w:space="0" w:color="auto"/>
        <w:left w:val="none" w:sz="0" w:space="0" w:color="auto"/>
        <w:bottom w:val="none" w:sz="0" w:space="0" w:color="auto"/>
        <w:right w:val="none" w:sz="0" w:space="0" w:color="auto"/>
      </w:divBdr>
    </w:div>
    <w:div w:id="1418790154">
      <w:bodyDiv w:val="1"/>
      <w:marLeft w:val="0"/>
      <w:marRight w:val="0"/>
      <w:marTop w:val="0"/>
      <w:marBottom w:val="0"/>
      <w:divBdr>
        <w:top w:val="none" w:sz="0" w:space="0" w:color="auto"/>
        <w:left w:val="none" w:sz="0" w:space="0" w:color="auto"/>
        <w:bottom w:val="none" w:sz="0" w:space="0" w:color="auto"/>
        <w:right w:val="none" w:sz="0" w:space="0" w:color="auto"/>
      </w:divBdr>
    </w:div>
    <w:div w:id="1771271692">
      <w:bodyDiv w:val="1"/>
      <w:marLeft w:val="0"/>
      <w:marRight w:val="0"/>
      <w:marTop w:val="0"/>
      <w:marBottom w:val="0"/>
      <w:divBdr>
        <w:top w:val="none" w:sz="0" w:space="0" w:color="auto"/>
        <w:left w:val="none" w:sz="0" w:space="0" w:color="auto"/>
        <w:bottom w:val="none" w:sz="0" w:space="0" w:color="auto"/>
        <w:right w:val="none" w:sz="0" w:space="0" w:color="auto"/>
      </w:divBdr>
    </w:div>
    <w:div w:id="1805074549">
      <w:bodyDiv w:val="1"/>
      <w:marLeft w:val="0"/>
      <w:marRight w:val="0"/>
      <w:marTop w:val="0"/>
      <w:marBottom w:val="0"/>
      <w:divBdr>
        <w:top w:val="none" w:sz="0" w:space="0" w:color="auto"/>
        <w:left w:val="none" w:sz="0" w:space="0" w:color="auto"/>
        <w:bottom w:val="none" w:sz="0" w:space="0" w:color="auto"/>
        <w:right w:val="none" w:sz="0" w:space="0" w:color="auto"/>
      </w:divBdr>
    </w:div>
    <w:div w:id="1945183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TlW4dIAMOWoROYrYSiNp/XFPQ==">CgMxLjA4AHIhMXp4S0VxeXo4MkF3bjJPd1NDeFAyVDBEcGZqdTZxeVdJ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Debjyoti</dc:creator>
  <cp:keywords/>
  <dc:description/>
  <cp:lastModifiedBy>pankaj surange</cp:lastModifiedBy>
  <cp:revision>3</cp:revision>
  <cp:lastPrinted>2025-07-05T13:52:00Z</cp:lastPrinted>
  <dcterms:created xsi:type="dcterms:W3CDTF">2025-07-08T06:28:00Z</dcterms:created>
  <dcterms:modified xsi:type="dcterms:W3CDTF">2025-07-08T07:13:00Z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2022-01-03T00:00:00Z</vt:filetime>
  </property>
  <property fmtid="{D5CDD505-2E9C-101B-9397-08002B2CF9AE}" pid="3" name="Creator">
    <vt:lpwstr>Microsoft® Word for Microsoft 365</vt:lpwstr>
  </property>
  <property fmtid="{D5CDD505-2E9C-101B-9397-08002B2CF9AE}" pid="4" name="LastSaved">
    <vt:filetime>2023-01-05T00:00:00Z</vt:filetime>
  </property>
  <property fmtid="{D5CDD505-2E9C-101B-9397-08002B2CF9AE}" pid="5" name="Producer">
    <vt:lpwstr>Microsoft® Word for Microsoft 365</vt:lpwstr>
  </property>
</Properties>
</file>